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FE97" w14:textId="77777777" w:rsidR="006006B5" w:rsidRDefault="006006B5" w:rsidP="00D638F5">
      <w:pPr>
        <w:tabs>
          <w:tab w:val="left" w:pos="9072"/>
        </w:tabs>
        <w:ind w:right="-1"/>
        <w:jc w:val="center"/>
        <w:rPr>
          <w:rFonts w:eastAsia="Times New Roman"/>
          <w:b/>
          <w:noProof/>
          <w:sz w:val="28"/>
          <w:szCs w:val="28"/>
        </w:rPr>
      </w:pPr>
      <w:r>
        <w:rPr>
          <w:rFonts w:eastAsia="Times New Roman"/>
          <w:noProof/>
          <w:sz w:val="20"/>
        </w:rPr>
        <w:t xml:space="preserve">                                                                                                                                                          </w:t>
      </w:r>
    </w:p>
    <w:p w14:paraId="6D57C7BC" w14:textId="77777777" w:rsidR="006006B5" w:rsidRDefault="006006B5" w:rsidP="00D638F5">
      <w:pPr>
        <w:tabs>
          <w:tab w:val="left" w:pos="9072"/>
        </w:tabs>
        <w:ind w:right="-1"/>
        <w:jc w:val="center"/>
        <w:rPr>
          <w:rFonts w:eastAsia="Times New Roman"/>
          <w:sz w:val="20"/>
        </w:rPr>
      </w:pPr>
      <w:r>
        <w:rPr>
          <w:rFonts w:eastAsia="Times New Roman"/>
          <w:noProof/>
          <w:sz w:val="20"/>
        </w:rPr>
        <w:drawing>
          <wp:inline distT="0" distB="0" distL="0" distR="0" wp14:anchorId="32FA51F3" wp14:editId="4826AE32">
            <wp:extent cx="6572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57250"/>
                    </a:xfrm>
                    <a:prstGeom prst="rect">
                      <a:avLst/>
                    </a:prstGeom>
                    <a:noFill/>
                    <a:ln>
                      <a:noFill/>
                    </a:ln>
                  </pic:spPr>
                </pic:pic>
              </a:graphicData>
            </a:graphic>
          </wp:inline>
        </w:drawing>
      </w:r>
      <w:r>
        <w:rPr>
          <w:rFonts w:eastAsia="Times New Roman"/>
          <w:sz w:val="20"/>
        </w:rPr>
        <w:t xml:space="preserve">                                                           </w:t>
      </w:r>
    </w:p>
    <w:p w14:paraId="5B96722E" w14:textId="77777777" w:rsidR="006006B5" w:rsidRDefault="006006B5" w:rsidP="00D638F5">
      <w:pPr>
        <w:tabs>
          <w:tab w:val="left" w:pos="9072"/>
        </w:tabs>
        <w:ind w:right="-1"/>
        <w:jc w:val="center"/>
        <w:rPr>
          <w:rFonts w:eastAsia="Times New Roman"/>
          <w:b/>
          <w:bCs/>
          <w:sz w:val="28"/>
          <w:szCs w:val="28"/>
        </w:rPr>
      </w:pPr>
      <w:r>
        <w:rPr>
          <w:rFonts w:eastAsia="Times New Roman"/>
          <w:b/>
          <w:bCs/>
          <w:sz w:val="28"/>
          <w:szCs w:val="28"/>
        </w:rPr>
        <w:t>СОВЕТ ДЕПУТАТОВ</w:t>
      </w:r>
    </w:p>
    <w:p w14:paraId="35A7245B" w14:textId="77777777" w:rsidR="006006B5" w:rsidRDefault="006006B5" w:rsidP="00D638F5">
      <w:pPr>
        <w:tabs>
          <w:tab w:val="left" w:pos="9072"/>
        </w:tabs>
        <w:ind w:right="-1"/>
        <w:jc w:val="center"/>
        <w:rPr>
          <w:rFonts w:eastAsia="Times New Roman"/>
          <w:b/>
          <w:bCs/>
          <w:sz w:val="28"/>
          <w:szCs w:val="28"/>
        </w:rPr>
      </w:pPr>
      <w:r>
        <w:rPr>
          <w:rFonts w:eastAsia="Times New Roman"/>
          <w:b/>
          <w:bCs/>
          <w:sz w:val="28"/>
          <w:szCs w:val="28"/>
        </w:rPr>
        <w:t xml:space="preserve"> МУНИЦИПАЛЬНОГО ОБРАЗОВАНИЯ ГОРОД ВОЛХОВ</w:t>
      </w:r>
    </w:p>
    <w:p w14:paraId="682A8222" w14:textId="77777777" w:rsidR="006006B5" w:rsidRDefault="006006B5" w:rsidP="00D638F5">
      <w:pPr>
        <w:tabs>
          <w:tab w:val="left" w:pos="9072"/>
        </w:tabs>
        <w:ind w:right="-1"/>
        <w:jc w:val="center"/>
        <w:rPr>
          <w:rFonts w:eastAsia="Times New Roman"/>
          <w:b/>
          <w:bCs/>
          <w:sz w:val="28"/>
          <w:szCs w:val="28"/>
        </w:rPr>
      </w:pPr>
      <w:r>
        <w:rPr>
          <w:rFonts w:eastAsia="Times New Roman"/>
          <w:b/>
          <w:bCs/>
          <w:sz w:val="28"/>
          <w:szCs w:val="28"/>
        </w:rPr>
        <w:t xml:space="preserve"> ВОЛХОВСКОГО МУНИЦИПАЛЬНОГО РАЙОНА</w:t>
      </w:r>
    </w:p>
    <w:p w14:paraId="41CF52B4" w14:textId="77777777" w:rsidR="006006B5" w:rsidRDefault="006006B5" w:rsidP="00D638F5">
      <w:pPr>
        <w:tabs>
          <w:tab w:val="left" w:pos="9072"/>
        </w:tabs>
        <w:ind w:right="-1"/>
        <w:jc w:val="center"/>
        <w:rPr>
          <w:rFonts w:eastAsia="Times New Roman"/>
          <w:b/>
          <w:bCs/>
          <w:sz w:val="28"/>
          <w:szCs w:val="28"/>
        </w:rPr>
      </w:pPr>
      <w:r>
        <w:rPr>
          <w:rFonts w:eastAsia="Times New Roman"/>
          <w:b/>
          <w:bCs/>
          <w:sz w:val="28"/>
          <w:szCs w:val="28"/>
        </w:rPr>
        <w:t>ЛЕНИНГРАДСКОЙ ОБЛАСТИ</w:t>
      </w:r>
    </w:p>
    <w:p w14:paraId="49A4A300" w14:textId="77777777" w:rsidR="006006B5" w:rsidRDefault="006006B5" w:rsidP="00D638F5">
      <w:pPr>
        <w:tabs>
          <w:tab w:val="left" w:pos="9072"/>
        </w:tabs>
        <w:spacing w:after="120"/>
        <w:ind w:right="-1"/>
        <w:jc w:val="center"/>
        <w:rPr>
          <w:rFonts w:eastAsia="Calibri"/>
          <w:b/>
          <w:sz w:val="28"/>
          <w:szCs w:val="28"/>
        </w:rPr>
      </w:pPr>
    </w:p>
    <w:p w14:paraId="4C0E0826" w14:textId="77777777" w:rsidR="006006B5" w:rsidRDefault="006006B5" w:rsidP="00D638F5">
      <w:pPr>
        <w:tabs>
          <w:tab w:val="left" w:pos="9072"/>
        </w:tabs>
        <w:spacing w:after="120"/>
        <w:ind w:right="-1"/>
        <w:jc w:val="center"/>
        <w:rPr>
          <w:rFonts w:eastAsia="Calibri"/>
          <w:b/>
          <w:sz w:val="28"/>
          <w:szCs w:val="28"/>
        </w:rPr>
      </w:pPr>
      <w:r>
        <w:rPr>
          <w:rFonts w:eastAsia="Calibri"/>
          <w:b/>
          <w:sz w:val="28"/>
          <w:szCs w:val="28"/>
        </w:rPr>
        <w:t>РЕШЕНИЕ</w:t>
      </w:r>
    </w:p>
    <w:p w14:paraId="515B68C7" w14:textId="77777777" w:rsidR="006006B5" w:rsidRDefault="006006B5" w:rsidP="00D638F5">
      <w:pPr>
        <w:tabs>
          <w:tab w:val="left" w:pos="9072"/>
        </w:tabs>
        <w:ind w:right="-1"/>
        <w:jc w:val="center"/>
        <w:rPr>
          <w:rFonts w:eastAsia="Times New Roman"/>
          <w:b/>
          <w:sz w:val="28"/>
          <w:szCs w:val="28"/>
        </w:rPr>
      </w:pPr>
    </w:p>
    <w:p w14:paraId="3ACF855E" w14:textId="2937B2E8" w:rsidR="006006B5" w:rsidRPr="007A7B5E" w:rsidRDefault="00032FD7" w:rsidP="00D638F5">
      <w:pPr>
        <w:tabs>
          <w:tab w:val="left" w:pos="8931"/>
        </w:tabs>
        <w:ind w:right="-1"/>
        <w:rPr>
          <w:rFonts w:eastAsia="Times New Roman"/>
          <w:b/>
          <w:bCs/>
          <w:sz w:val="28"/>
          <w:szCs w:val="28"/>
        </w:rPr>
      </w:pPr>
      <w:r>
        <w:rPr>
          <w:rFonts w:eastAsia="Times New Roman"/>
          <w:b/>
          <w:bCs/>
          <w:sz w:val="28"/>
          <w:szCs w:val="28"/>
        </w:rPr>
        <w:t xml:space="preserve">от </w:t>
      </w:r>
      <w:r w:rsidR="00604CFA">
        <w:rPr>
          <w:rFonts w:eastAsia="Times New Roman"/>
          <w:b/>
          <w:bCs/>
          <w:sz w:val="28"/>
          <w:szCs w:val="28"/>
        </w:rPr>
        <w:t>31 марта</w:t>
      </w:r>
      <w:r>
        <w:rPr>
          <w:rFonts w:eastAsia="Times New Roman"/>
          <w:b/>
          <w:bCs/>
          <w:sz w:val="28"/>
          <w:szCs w:val="28"/>
        </w:rPr>
        <w:t xml:space="preserve"> 2026</w:t>
      </w:r>
      <w:r w:rsidR="007F371D">
        <w:rPr>
          <w:rFonts w:eastAsia="Times New Roman"/>
          <w:b/>
          <w:bCs/>
          <w:sz w:val="28"/>
          <w:szCs w:val="28"/>
        </w:rPr>
        <w:t xml:space="preserve"> года                                                                    </w:t>
      </w:r>
      <w:r w:rsidR="00604CFA">
        <w:rPr>
          <w:rFonts w:eastAsia="Times New Roman"/>
          <w:b/>
          <w:bCs/>
          <w:sz w:val="28"/>
          <w:szCs w:val="28"/>
        </w:rPr>
        <w:t xml:space="preserve">           </w:t>
      </w:r>
      <w:r w:rsidR="007F371D">
        <w:rPr>
          <w:rFonts w:eastAsia="Times New Roman"/>
          <w:b/>
          <w:bCs/>
          <w:sz w:val="28"/>
          <w:szCs w:val="28"/>
        </w:rPr>
        <w:t xml:space="preserve"> </w:t>
      </w:r>
      <w:r w:rsidR="007C1AAB">
        <w:rPr>
          <w:rFonts w:eastAsia="Times New Roman"/>
          <w:b/>
          <w:bCs/>
          <w:sz w:val="28"/>
          <w:szCs w:val="28"/>
        </w:rPr>
        <w:t xml:space="preserve"> </w:t>
      </w:r>
      <w:r>
        <w:rPr>
          <w:rFonts w:eastAsia="Times New Roman"/>
          <w:b/>
          <w:bCs/>
          <w:sz w:val="28"/>
          <w:szCs w:val="28"/>
        </w:rPr>
        <w:t xml:space="preserve">№ </w:t>
      </w:r>
      <w:r w:rsidR="007C1AAB">
        <w:rPr>
          <w:rFonts w:eastAsia="Times New Roman"/>
          <w:b/>
          <w:bCs/>
          <w:sz w:val="28"/>
          <w:szCs w:val="28"/>
        </w:rPr>
        <w:t>15</w:t>
      </w:r>
      <w:r w:rsidR="006006B5">
        <w:rPr>
          <w:rFonts w:ascii="Tms Rmn" w:eastAsia="Times New Roman" w:hAnsi="Tms Rmn"/>
          <w:b/>
          <w:bCs/>
          <w:sz w:val="28"/>
          <w:szCs w:val="28"/>
        </w:rPr>
        <w:t xml:space="preserve">      </w:t>
      </w:r>
    </w:p>
    <w:p w14:paraId="463C3047" w14:textId="77777777" w:rsidR="006006B5" w:rsidRDefault="006006B5" w:rsidP="00D638F5">
      <w:pPr>
        <w:tabs>
          <w:tab w:val="left" w:pos="9072"/>
        </w:tabs>
        <w:ind w:right="-1"/>
        <w:rPr>
          <w:rFonts w:asciiTheme="minorHAnsi" w:eastAsia="Times New Roman" w:hAnsiTheme="minorHAnsi"/>
        </w:rPr>
      </w:pPr>
    </w:p>
    <w:p w14:paraId="0E14F86D" w14:textId="77777777" w:rsidR="002C7C9E" w:rsidRDefault="002C7C9E" w:rsidP="00D638F5">
      <w:pPr>
        <w:tabs>
          <w:tab w:val="left" w:pos="9072"/>
        </w:tabs>
        <w:ind w:right="-1"/>
        <w:rPr>
          <w:rFonts w:asciiTheme="minorHAnsi" w:eastAsia="Times New Roman" w:hAnsiTheme="minorHAnsi"/>
        </w:rPr>
      </w:pPr>
    </w:p>
    <w:tbl>
      <w:tblPr>
        <w:tblStyle w:val="a5"/>
        <w:tblW w:w="0" w:type="auto"/>
        <w:tblInd w:w="0" w:type="dxa"/>
        <w:tblLook w:val="04A0" w:firstRow="1" w:lastRow="0" w:firstColumn="1" w:lastColumn="0" w:noHBand="0" w:noVBand="1"/>
      </w:tblPr>
      <w:tblGrid>
        <w:gridCol w:w="5032"/>
      </w:tblGrid>
      <w:tr w:rsidR="006006B5" w:rsidRPr="00EA015F" w14:paraId="552D4B53" w14:textId="77777777" w:rsidTr="007A7B5E">
        <w:trPr>
          <w:trHeight w:val="1526"/>
        </w:trPr>
        <w:tc>
          <w:tcPr>
            <w:tcW w:w="5032" w:type="dxa"/>
            <w:tcBorders>
              <w:top w:val="nil"/>
              <w:left w:val="nil"/>
              <w:bottom w:val="nil"/>
              <w:right w:val="nil"/>
            </w:tcBorders>
            <w:hideMark/>
          </w:tcPr>
          <w:p w14:paraId="558B1EE6" w14:textId="77777777" w:rsidR="006006B5" w:rsidRPr="00EA015F" w:rsidRDefault="006006B5" w:rsidP="00D638F5">
            <w:pPr>
              <w:tabs>
                <w:tab w:val="left" w:pos="9072"/>
              </w:tabs>
              <w:ind w:right="-1"/>
              <w:jc w:val="both"/>
              <w:rPr>
                <w:rFonts w:eastAsia="Times New Roman"/>
                <w:b/>
                <w:bCs/>
                <w:lang w:eastAsia="en-US"/>
              </w:rPr>
            </w:pPr>
            <w:r w:rsidRPr="00EA015F">
              <w:rPr>
                <w:rFonts w:eastAsia="Times New Roman"/>
                <w:b/>
                <w:bCs/>
                <w:lang w:eastAsia="en-US"/>
              </w:rPr>
              <w:t xml:space="preserve">Об утверждении Положения о муниципальном контроле в сфере благоустройства на территории МО город Волхов </w:t>
            </w:r>
          </w:p>
        </w:tc>
      </w:tr>
    </w:tbl>
    <w:p w14:paraId="45AF8CF6" w14:textId="77777777" w:rsidR="006006B5" w:rsidRPr="00EA015F" w:rsidRDefault="003C2E50" w:rsidP="00B272E3">
      <w:pPr>
        <w:autoSpaceDE w:val="0"/>
        <w:autoSpaceDN w:val="0"/>
        <w:adjustRightInd w:val="0"/>
        <w:jc w:val="both"/>
        <w:rPr>
          <w:sz w:val="28"/>
          <w:szCs w:val="28"/>
          <w:lang w:eastAsia="en-US"/>
        </w:rPr>
      </w:pPr>
      <w:r w:rsidRPr="00EA015F">
        <w:rPr>
          <w:sz w:val="28"/>
          <w:szCs w:val="28"/>
          <w:lang w:eastAsia="en-US"/>
        </w:rPr>
        <w:t xml:space="preserve">В целях приведения нормативных </w:t>
      </w:r>
      <w:r w:rsidR="00170271" w:rsidRPr="00EA015F">
        <w:rPr>
          <w:sz w:val="28"/>
          <w:szCs w:val="28"/>
          <w:lang w:eastAsia="en-US"/>
        </w:rPr>
        <w:t xml:space="preserve">правовых </w:t>
      </w:r>
      <w:r w:rsidR="00FE1DBD" w:rsidRPr="00EA015F">
        <w:rPr>
          <w:sz w:val="28"/>
          <w:szCs w:val="28"/>
          <w:lang w:eastAsia="en-US"/>
        </w:rPr>
        <w:t>актов в соответствие</w:t>
      </w:r>
      <w:r w:rsidRPr="00EA015F">
        <w:rPr>
          <w:sz w:val="28"/>
          <w:szCs w:val="28"/>
          <w:lang w:eastAsia="en-US"/>
        </w:rPr>
        <w:t xml:space="preserve"> с действующим законодательством Российск</w:t>
      </w:r>
      <w:r w:rsidR="00213E97">
        <w:rPr>
          <w:sz w:val="28"/>
          <w:szCs w:val="28"/>
          <w:lang w:eastAsia="en-US"/>
        </w:rPr>
        <w:t>ой Федерации, в соответствии с Ф</w:t>
      </w:r>
      <w:r w:rsidRPr="00EA015F">
        <w:rPr>
          <w:sz w:val="28"/>
          <w:szCs w:val="28"/>
          <w:lang w:eastAsia="en-US"/>
        </w:rPr>
        <w:t xml:space="preserve">едеральными </w:t>
      </w:r>
      <w:hyperlink r:id="rId6" w:history="1">
        <w:r w:rsidRPr="00EA015F">
          <w:rPr>
            <w:sz w:val="28"/>
            <w:szCs w:val="28"/>
            <w:lang w:eastAsia="en-US"/>
          </w:rPr>
          <w:t>законами</w:t>
        </w:r>
      </w:hyperlink>
      <w:r w:rsidR="005B765D" w:rsidRPr="00EA015F">
        <w:rPr>
          <w:sz w:val="28"/>
          <w:szCs w:val="28"/>
          <w:lang w:eastAsia="en-US"/>
        </w:rPr>
        <w:t xml:space="preserve"> </w:t>
      </w:r>
      <w:r w:rsidRPr="00EA015F">
        <w:rPr>
          <w:sz w:val="28"/>
          <w:szCs w:val="28"/>
          <w:lang w:eastAsia="en-US"/>
        </w:rPr>
        <w:t xml:space="preserve"> </w:t>
      </w:r>
      <w:r w:rsidR="005B765D" w:rsidRPr="00EA015F">
        <w:rPr>
          <w:sz w:val="28"/>
          <w:szCs w:val="28"/>
          <w:lang w:eastAsia="en-US"/>
        </w:rPr>
        <w:t xml:space="preserve">Российской Федерации от </w:t>
      </w:r>
      <w:r w:rsidR="005B765D" w:rsidRPr="00EA015F">
        <w:rPr>
          <w:rFonts w:eastAsia="Times New Roman"/>
          <w:sz w:val="28"/>
          <w:szCs w:val="28"/>
        </w:rPr>
        <w:t>06.10.2003 № 131-ФЗ «Об общих принципах организации местного самоуправления в Российской Федерации»</w:t>
      </w:r>
      <w:r w:rsidR="005B765D" w:rsidRPr="00EA015F">
        <w:rPr>
          <w:sz w:val="28"/>
          <w:szCs w:val="28"/>
          <w:lang w:eastAsia="en-US"/>
        </w:rPr>
        <w:t xml:space="preserve">, </w:t>
      </w:r>
      <w:hyperlink r:id="rId7" w:history="1">
        <w:r w:rsidRPr="00EA015F">
          <w:rPr>
            <w:sz w:val="28"/>
            <w:szCs w:val="28"/>
            <w:lang w:eastAsia="en-US"/>
          </w:rPr>
          <w:t>пунктом 2 части 2 статьи 3</w:t>
        </w:r>
      </w:hyperlink>
      <w:r w:rsidRPr="00EA015F">
        <w:rPr>
          <w:sz w:val="28"/>
          <w:szCs w:val="28"/>
          <w:lang w:eastAsia="en-US"/>
        </w:rPr>
        <w:t xml:space="preserve"> Фед</w:t>
      </w:r>
      <w:r w:rsidR="002E2829" w:rsidRPr="00EA015F">
        <w:rPr>
          <w:sz w:val="28"/>
          <w:szCs w:val="28"/>
          <w:lang w:eastAsia="en-US"/>
        </w:rPr>
        <w:t>ерального закона от 31.07.2020 №</w:t>
      </w:r>
      <w:r w:rsidR="00EA015F" w:rsidRPr="00EA015F">
        <w:rPr>
          <w:sz w:val="28"/>
          <w:szCs w:val="28"/>
          <w:lang w:eastAsia="en-US"/>
        </w:rPr>
        <w:t xml:space="preserve"> 248-ФЗ «</w:t>
      </w:r>
      <w:r w:rsidRPr="00EA015F">
        <w:rPr>
          <w:sz w:val="28"/>
          <w:szCs w:val="28"/>
          <w:lang w:eastAsia="en-US"/>
        </w:rPr>
        <w:t xml:space="preserve">О государственном контроле, (надзоре) и муниципальном </w:t>
      </w:r>
      <w:r w:rsidR="00EA015F" w:rsidRPr="00EA015F">
        <w:rPr>
          <w:sz w:val="28"/>
          <w:szCs w:val="28"/>
          <w:lang w:eastAsia="en-US"/>
        </w:rPr>
        <w:t>контроле в Российской Федерации»</w:t>
      </w:r>
      <w:r w:rsidRPr="00EA015F">
        <w:rPr>
          <w:sz w:val="28"/>
          <w:szCs w:val="28"/>
          <w:lang w:eastAsia="en-US"/>
        </w:rPr>
        <w:t xml:space="preserve">, </w:t>
      </w:r>
      <w:hyperlink r:id="rId8" w:history="1">
        <w:r w:rsidRPr="00EA015F">
          <w:rPr>
            <w:sz w:val="28"/>
            <w:szCs w:val="28"/>
            <w:lang w:eastAsia="en-US"/>
          </w:rPr>
          <w:t>постановлением</w:t>
        </w:r>
      </w:hyperlink>
      <w:r w:rsidRPr="00EA015F">
        <w:rPr>
          <w:sz w:val="28"/>
          <w:szCs w:val="28"/>
          <w:lang w:eastAsia="en-US"/>
        </w:rPr>
        <w:t xml:space="preserve"> Правительства Российской</w:t>
      </w:r>
      <w:r w:rsidR="00C116FC">
        <w:rPr>
          <w:sz w:val="28"/>
          <w:szCs w:val="28"/>
          <w:lang w:eastAsia="en-US"/>
        </w:rPr>
        <w:t xml:space="preserve"> Федерации от 25.06.2021 №</w:t>
      </w:r>
      <w:r w:rsidR="00EA015F" w:rsidRPr="00EA015F">
        <w:rPr>
          <w:sz w:val="28"/>
          <w:szCs w:val="28"/>
          <w:lang w:eastAsia="en-US"/>
        </w:rPr>
        <w:t xml:space="preserve"> 990 «</w:t>
      </w:r>
      <w:r w:rsidRPr="00EA015F">
        <w:rPr>
          <w:sz w:val="28"/>
          <w:szCs w:val="28"/>
          <w:lang w:eastAsia="en-US"/>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w:t>
      </w:r>
      <w:r w:rsidR="00EA015F" w:rsidRPr="00EA015F">
        <w:rPr>
          <w:sz w:val="28"/>
          <w:szCs w:val="28"/>
          <w:lang w:eastAsia="en-US"/>
        </w:rPr>
        <w:t>м ценностям»</w:t>
      </w:r>
      <w:r w:rsidRPr="00EA015F">
        <w:rPr>
          <w:sz w:val="28"/>
          <w:szCs w:val="28"/>
          <w:lang w:eastAsia="en-US"/>
        </w:rPr>
        <w:t xml:space="preserve">, </w:t>
      </w:r>
      <w:hyperlink r:id="rId9" w:history="1">
        <w:r w:rsidRPr="00EA015F">
          <w:rPr>
            <w:sz w:val="28"/>
            <w:szCs w:val="28"/>
            <w:lang w:eastAsia="en-US"/>
          </w:rPr>
          <w:t>постановлением</w:t>
        </w:r>
      </w:hyperlink>
      <w:r w:rsidRPr="00EA015F">
        <w:rPr>
          <w:sz w:val="28"/>
          <w:szCs w:val="28"/>
          <w:lang w:eastAsia="en-US"/>
        </w:rPr>
        <w:t xml:space="preserve"> Правительства Российской</w:t>
      </w:r>
      <w:r w:rsidR="00C116FC">
        <w:rPr>
          <w:sz w:val="28"/>
          <w:szCs w:val="28"/>
          <w:lang w:eastAsia="en-US"/>
        </w:rPr>
        <w:t xml:space="preserve"> Федерации от 10.03.2022 №</w:t>
      </w:r>
      <w:r w:rsidR="00EA015F" w:rsidRPr="00EA015F">
        <w:rPr>
          <w:sz w:val="28"/>
          <w:szCs w:val="28"/>
          <w:lang w:eastAsia="en-US"/>
        </w:rPr>
        <w:t xml:space="preserve"> 336 «</w:t>
      </w:r>
      <w:r w:rsidRPr="00EA015F">
        <w:rPr>
          <w:sz w:val="28"/>
          <w:szCs w:val="28"/>
          <w:lang w:eastAsia="en-US"/>
        </w:rPr>
        <w:t>Об особенностях организации и осуществления государственного контроля (надзора), муниципального</w:t>
      </w:r>
      <w:r w:rsidR="00EA015F" w:rsidRPr="00EA015F">
        <w:rPr>
          <w:sz w:val="28"/>
          <w:szCs w:val="28"/>
          <w:lang w:eastAsia="en-US"/>
        </w:rPr>
        <w:t xml:space="preserve"> контроля»</w:t>
      </w:r>
      <w:r w:rsidRPr="00EA015F">
        <w:rPr>
          <w:sz w:val="28"/>
          <w:szCs w:val="28"/>
          <w:lang w:eastAsia="en-US"/>
        </w:rPr>
        <w:t xml:space="preserve">, </w:t>
      </w:r>
      <w:r w:rsidR="00B272E3" w:rsidRPr="00EA015F">
        <w:rPr>
          <w:sz w:val="28"/>
          <w:szCs w:val="28"/>
          <w:lang w:eastAsia="en-US"/>
        </w:rPr>
        <w:t>Правилами благоустройства</w:t>
      </w:r>
      <w:r w:rsidR="00C116FC">
        <w:rPr>
          <w:sz w:val="28"/>
          <w:szCs w:val="28"/>
          <w:lang w:eastAsia="en-US"/>
        </w:rPr>
        <w:t xml:space="preserve"> территории муниципального образования город Волхов Волховского муниципального района Ленинградской области</w:t>
      </w:r>
      <w:r w:rsidR="00B272E3" w:rsidRPr="00EA015F">
        <w:rPr>
          <w:sz w:val="28"/>
          <w:szCs w:val="28"/>
          <w:lang w:eastAsia="en-US"/>
        </w:rPr>
        <w:t xml:space="preserve">, утвержденными </w:t>
      </w:r>
      <w:r w:rsidR="00994561">
        <w:rPr>
          <w:sz w:val="28"/>
          <w:szCs w:val="28"/>
          <w:lang w:eastAsia="en-US"/>
        </w:rPr>
        <w:t xml:space="preserve">решением </w:t>
      </w:r>
      <w:r w:rsidR="00B272E3" w:rsidRPr="00EA015F">
        <w:rPr>
          <w:sz w:val="28"/>
          <w:szCs w:val="28"/>
          <w:lang w:eastAsia="en-US"/>
        </w:rPr>
        <w:t xml:space="preserve">Советом депутатов </w:t>
      </w:r>
      <w:r w:rsidR="00C116FC">
        <w:rPr>
          <w:sz w:val="28"/>
          <w:szCs w:val="28"/>
          <w:lang w:eastAsia="en-US"/>
        </w:rPr>
        <w:t>муниципального образования город Волхов Волховского муниципального района Ленинградской области</w:t>
      </w:r>
      <w:r w:rsidR="00994561">
        <w:rPr>
          <w:sz w:val="28"/>
          <w:szCs w:val="28"/>
          <w:lang w:eastAsia="en-US"/>
        </w:rPr>
        <w:t xml:space="preserve"> от 22.03.2023 №8</w:t>
      </w:r>
      <w:r w:rsidR="00B272E3" w:rsidRPr="00EA015F">
        <w:rPr>
          <w:sz w:val="28"/>
          <w:szCs w:val="28"/>
          <w:lang w:eastAsia="en-US"/>
        </w:rPr>
        <w:t xml:space="preserve">, </w:t>
      </w:r>
      <w:r w:rsidR="006006B5" w:rsidRPr="00EA015F">
        <w:rPr>
          <w:rFonts w:eastAsia="Times New Roman"/>
          <w:sz w:val="28"/>
          <w:szCs w:val="28"/>
        </w:rPr>
        <w:t>Уставом МО город Волхов, С</w:t>
      </w:r>
      <w:r w:rsidR="006006B5" w:rsidRPr="00EA015F">
        <w:rPr>
          <w:rFonts w:ascii="Tms Rmn" w:eastAsia="Times New Roman" w:hAnsi="Tms Rmn"/>
          <w:sz w:val="28"/>
          <w:szCs w:val="28"/>
        </w:rPr>
        <w:t xml:space="preserve">овет депутатов </w:t>
      </w:r>
      <w:r w:rsidR="006006B5" w:rsidRPr="00EA015F">
        <w:rPr>
          <w:rFonts w:eastAsia="Times New Roman"/>
          <w:sz w:val="28"/>
          <w:szCs w:val="28"/>
        </w:rPr>
        <w:t xml:space="preserve">муниципального образования город Волхов </w:t>
      </w:r>
      <w:r w:rsidR="006006B5" w:rsidRPr="00EA015F">
        <w:rPr>
          <w:rFonts w:eastAsia="Calibri"/>
          <w:sz w:val="28"/>
          <w:szCs w:val="28"/>
        </w:rPr>
        <w:t>Волховского муниципального района Ленинградской области</w:t>
      </w:r>
    </w:p>
    <w:p w14:paraId="24E08E83" w14:textId="77777777" w:rsidR="006006B5" w:rsidRPr="00EA015F" w:rsidRDefault="006006B5" w:rsidP="00D638F5">
      <w:pPr>
        <w:tabs>
          <w:tab w:val="left" w:pos="9072"/>
        </w:tabs>
        <w:spacing w:line="240" w:lineRule="atLeast"/>
        <w:ind w:right="-1"/>
        <w:jc w:val="center"/>
        <w:rPr>
          <w:rFonts w:asciiTheme="minorHAnsi" w:eastAsia="Times New Roman" w:hAnsiTheme="minorHAnsi"/>
          <w:b/>
          <w:sz w:val="28"/>
          <w:szCs w:val="28"/>
        </w:rPr>
      </w:pPr>
      <w:r w:rsidRPr="00EA015F">
        <w:rPr>
          <w:rFonts w:ascii="Tms Rmn" w:eastAsia="Times New Roman" w:hAnsi="Tms Rmn"/>
          <w:b/>
          <w:sz w:val="28"/>
          <w:szCs w:val="28"/>
        </w:rPr>
        <w:t>решил:</w:t>
      </w:r>
    </w:p>
    <w:p w14:paraId="72D3AE5C" w14:textId="77777777" w:rsidR="006006B5" w:rsidRPr="00EA015F" w:rsidRDefault="006006B5" w:rsidP="00D638F5">
      <w:pPr>
        <w:tabs>
          <w:tab w:val="left" w:pos="9072"/>
        </w:tabs>
        <w:suppressAutoHyphens/>
        <w:autoSpaceDN w:val="0"/>
        <w:spacing w:line="240" w:lineRule="atLeast"/>
        <w:ind w:right="-1"/>
        <w:jc w:val="both"/>
        <w:rPr>
          <w:rFonts w:eastAsia="SimSun"/>
          <w:kern w:val="3"/>
          <w:sz w:val="28"/>
          <w:szCs w:val="28"/>
          <w:lang w:eastAsia="zh-CN" w:bidi="hi-IN"/>
        </w:rPr>
      </w:pPr>
      <w:r w:rsidRPr="00EA015F">
        <w:rPr>
          <w:rFonts w:eastAsia="SimSun"/>
          <w:kern w:val="3"/>
          <w:sz w:val="28"/>
          <w:szCs w:val="28"/>
          <w:lang w:bidi="hi-IN"/>
        </w:rPr>
        <w:t xml:space="preserve">       1. Утвердить </w:t>
      </w:r>
      <w:r w:rsidR="002C7C9E" w:rsidRPr="00EA015F">
        <w:rPr>
          <w:rFonts w:eastAsia="SimSun"/>
          <w:bCs/>
          <w:kern w:val="3"/>
          <w:sz w:val="28"/>
          <w:szCs w:val="28"/>
          <w:lang w:eastAsia="zh-CN" w:bidi="hi-IN"/>
        </w:rPr>
        <w:t xml:space="preserve">Положение </w:t>
      </w:r>
      <w:r w:rsidRPr="00EA015F">
        <w:rPr>
          <w:rFonts w:eastAsia="SimSun"/>
          <w:bCs/>
          <w:kern w:val="3"/>
          <w:sz w:val="28"/>
          <w:szCs w:val="28"/>
          <w:lang w:eastAsia="zh-CN" w:bidi="hi-IN"/>
        </w:rPr>
        <w:t xml:space="preserve">о муниципальном контроле в сфере благоустройства на территории муниципального образования город Волхов </w:t>
      </w:r>
      <w:r w:rsidRPr="00EA015F">
        <w:rPr>
          <w:rFonts w:eastAsia="SimSun"/>
          <w:bCs/>
          <w:kern w:val="3"/>
          <w:sz w:val="28"/>
          <w:szCs w:val="28"/>
          <w:lang w:eastAsia="zh-CN" w:bidi="hi-IN"/>
        </w:rPr>
        <w:lastRenderedPageBreak/>
        <w:t xml:space="preserve">Волховского муниципального района Ленинградской области </w:t>
      </w:r>
      <w:r w:rsidRPr="00EA015F">
        <w:rPr>
          <w:rFonts w:eastAsia="SimSun"/>
          <w:kern w:val="3"/>
          <w:sz w:val="28"/>
          <w:szCs w:val="28"/>
          <w:lang w:eastAsia="zh-CN" w:bidi="hi-IN"/>
        </w:rPr>
        <w:t xml:space="preserve">согласно </w:t>
      </w:r>
      <w:r w:rsidRPr="00EA015F">
        <w:rPr>
          <w:rFonts w:eastAsia="SimSun"/>
          <w:kern w:val="3"/>
          <w:sz w:val="28"/>
          <w:szCs w:val="28"/>
          <w:lang w:bidi="hi-IN"/>
        </w:rPr>
        <w:t>приложению</w:t>
      </w:r>
      <w:r w:rsidRPr="00EA015F">
        <w:rPr>
          <w:rFonts w:eastAsia="SimSun"/>
          <w:kern w:val="3"/>
          <w:sz w:val="28"/>
          <w:szCs w:val="28"/>
          <w:lang w:eastAsia="zh-CN" w:bidi="hi-IN"/>
        </w:rPr>
        <w:t>.</w:t>
      </w:r>
    </w:p>
    <w:p w14:paraId="3DD4FDFA" w14:textId="77777777" w:rsidR="0086072A" w:rsidRPr="00EA015F" w:rsidRDefault="006006B5" w:rsidP="00D638F5">
      <w:pPr>
        <w:tabs>
          <w:tab w:val="left" w:pos="9072"/>
        </w:tabs>
        <w:suppressAutoHyphens/>
        <w:autoSpaceDN w:val="0"/>
        <w:ind w:right="-1"/>
        <w:jc w:val="both"/>
        <w:rPr>
          <w:rFonts w:eastAsia="SimSun"/>
          <w:kern w:val="3"/>
          <w:sz w:val="28"/>
          <w:szCs w:val="28"/>
          <w:lang w:eastAsia="zh-CN" w:bidi="hi-IN"/>
        </w:rPr>
      </w:pPr>
      <w:r w:rsidRPr="00EA015F">
        <w:rPr>
          <w:rFonts w:eastAsia="SimSun"/>
          <w:kern w:val="3"/>
          <w:sz w:val="28"/>
          <w:szCs w:val="28"/>
          <w:lang w:eastAsia="zh-CN" w:bidi="hi-IN"/>
        </w:rPr>
        <w:t xml:space="preserve">       2. Признать утратившим</w:t>
      </w:r>
      <w:r w:rsidR="0086072A" w:rsidRPr="00EA015F">
        <w:rPr>
          <w:rFonts w:eastAsia="SimSun"/>
          <w:kern w:val="3"/>
          <w:sz w:val="28"/>
          <w:szCs w:val="28"/>
          <w:lang w:eastAsia="zh-CN" w:bidi="hi-IN"/>
        </w:rPr>
        <w:t xml:space="preserve">и силу решения </w:t>
      </w:r>
      <w:r w:rsidRPr="00EA015F">
        <w:rPr>
          <w:rFonts w:eastAsia="SimSun"/>
          <w:kern w:val="3"/>
          <w:sz w:val="28"/>
          <w:szCs w:val="28"/>
          <w:lang w:eastAsia="zh-CN" w:bidi="hi-IN"/>
        </w:rPr>
        <w:t xml:space="preserve">Совета депутатов муниципального образования город Волхов </w:t>
      </w:r>
      <w:r w:rsidR="00204162" w:rsidRPr="00EA015F">
        <w:rPr>
          <w:rFonts w:eastAsia="SimSun"/>
          <w:kern w:val="3"/>
          <w:sz w:val="28"/>
          <w:szCs w:val="28"/>
          <w:lang w:eastAsia="zh-CN" w:bidi="hi-IN"/>
        </w:rPr>
        <w:t xml:space="preserve">Волховского </w:t>
      </w:r>
      <w:r w:rsidRPr="00EA015F">
        <w:rPr>
          <w:rFonts w:eastAsia="SimSun"/>
          <w:kern w:val="3"/>
          <w:sz w:val="28"/>
          <w:szCs w:val="28"/>
          <w:lang w:eastAsia="zh-CN" w:bidi="hi-IN"/>
        </w:rPr>
        <w:t>муниципального района Ленинград</w:t>
      </w:r>
      <w:r w:rsidR="0086072A" w:rsidRPr="00EA015F">
        <w:rPr>
          <w:rFonts w:eastAsia="SimSun"/>
          <w:kern w:val="3"/>
          <w:sz w:val="28"/>
          <w:szCs w:val="28"/>
          <w:lang w:eastAsia="zh-CN" w:bidi="hi-IN"/>
        </w:rPr>
        <w:t>ской области:</w:t>
      </w:r>
    </w:p>
    <w:p w14:paraId="2F2031B8" w14:textId="77777777" w:rsidR="006006B5" w:rsidRPr="00EA015F" w:rsidRDefault="0086072A" w:rsidP="00D638F5">
      <w:pPr>
        <w:tabs>
          <w:tab w:val="left" w:pos="9072"/>
        </w:tabs>
        <w:suppressAutoHyphens/>
        <w:autoSpaceDN w:val="0"/>
        <w:ind w:right="-1"/>
        <w:jc w:val="both"/>
        <w:rPr>
          <w:rFonts w:eastAsia="SimSun"/>
          <w:kern w:val="3"/>
          <w:sz w:val="28"/>
          <w:szCs w:val="28"/>
          <w:lang w:eastAsia="zh-CN" w:bidi="hi-IN"/>
        </w:rPr>
      </w:pPr>
      <w:r w:rsidRPr="00EA015F">
        <w:rPr>
          <w:rFonts w:eastAsia="SimSun"/>
          <w:kern w:val="3"/>
          <w:sz w:val="28"/>
          <w:szCs w:val="28"/>
          <w:lang w:eastAsia="zh-CN" w:bidi="hi-IN"/>
        </w:rPr>
        <w:t xml:space="preserve">            - </w:t>
      </w:r>
      <w:r w:rsidR="008D2361" w:rsidRPr="00EA015F">
        <w:rPr>
          <w:rFonts w:eastAsia="SimSun"/>
          <w:kern w:val="3"/>
          <w:sz w:val="28"/>
          <w:szCs w:val="28"/>
          <w:lang w:eastAsia="zh-CN" w:bidi="hi-IN"/>
        </w:rPr>
        <w:t>от 17.07.2025</w:t>
      </w:r>
      <w:r w:rsidR="002C7C9E" w:rsidRPr="00EA015F">
        <w:rPr>
          <w:rFonts w:eastAsia="SimSun"/>
          <w:kern w:val="3"/>
          <w:sz w:val="28"/>
          <w:szCs w:val="28"/>
          <w:lang w:eastAsia="zh-CN" w:bidi="hi-IN"/>
        </w:rPr>
        <w:t xml:space="preserve"> №</w:t>
      </w:r>
      <w:r w:rsidR="008D2361" w:rsidRPr="00EA015F">
        <w:rPr>
          <w:rFonts w:eastAsia="SimSun"/>
          <w:kern w:val="3"/>
          <w:sz w:val="28"/>
          <w:szCs w:val="28"/>
          <w:lang w:eastAsia="zh-CN" w:bidi="hi-IN"/>
        </w:rPr>
        <w:t xml:space="preserve"> 32</w:t>
      </w:r>
      <w:r w:rsidR="002C7C9E" w:rsidRPr="00EA015F">
        <w:rPr>
          <w:rFonts w:eastAsia="SimSun"/>
          <w:kern w:val="3"/>
          <w:sz w:val="28"/>
          <w:szCs w:val="28"/>
          <w:lang w:eastAsia="zh-CN" w:bidi="hi-IN"/>
        </w:rPr>
        <w:t xml:space="preserve"> «</w:t>
      </w:r>
      <w:r w:rsidR="006006B5" w:rsidRPr="00EA015F">
        <w:rPr>
          <w:rFonts w:eastAsia="SimSun"/>
          <w:kern w:val="3"/>
          <w:sz w:val="28"/>
          <w:szCs w:val="28"/>
          <w:lang w:eastAsia="zh-CN" w:bidi="hi-IN"/>
        </w:rPr>
        <w:t xml:space="preserve">Об утверждении Положения о муниципальном контроле в сфере благоустройства на территории </w:t>
      </w:r>
      <w:r w:rsidR="005978D4">
        <w:rPr>
          <w:rFonts w:eastAsia="SimSun"/>
          <w:kern w:val="3"/>
          <w:sz w:val="28"/>
          <w:szCs w:val="28"/>
          <w:lang w:eastAsia="zh-CN" w:bidi="hi-IN"/>
        </w:rPr>
        <w:t>МО</w:t>
      </w:r>
      <w:r w:rsidR="006006B5" w:rsidRPr="00EA015F">
        <w:rPr>
          <w:rFonts w:eastAsia="SimSun"/>
          <w:kern w:val="3"/>
          <w:sz w:val="28"/>
          <w:szCs w:val="28"/>
          <w:lang w:eastAsia="zh-CN" w:bidi="hi-IN"/>
        </w:rPr>
        <w:t xml:space="preserve"> город </w:t>
      </w:r>
      <w:r w:rsidR="005978D4">
        <w:rPr>
          <w:rFonts w:eastAsia="SimSun"/>
          <w:kern w:val="3"/>
          <w:sz w:val="28"/>
          <w:szCs w:val="28"/>
          <w:lang w:eastAsia="zh-CN" w:bidi="hi-IN"/>
        </w:rPr>
        <w:t>Волхов</w:t>
      </w:r>
      <w:r w:rsidR="002C7C9E" w:rsidRPr="00EA015F">
        <w:rPr>
          <w:rFonts w:eastAsia="SimSun"/>
          <w:kern w:val="3"/>
          <w:sz w:val="28"/>
          <w:szCs w:val="28"/>
          <w:lang w:eastAsia="zh-CN" w:bidi="hi-IN"/>
        </w:rPr>
        <w:t>»</w:t>
      </w:r>
      <w:r w:rsidR="008D2361" w:rsidRPr="00EA015F">
        <w:rPr>
          <w:rFonts w:eastAsia="SimSun"/>
          <w:kern w:val="3"/>
          <w:sz w:val="28"/>
          <w:szCs w:val="28"/>
          <w:lang w:eastAsia="zh-CN" w:bidi="hi-IN"/>
        </w:rPr>
        <w:t>;</w:t>
      </w:r>
    </w:p>
    <w:p w14:paraId="012027C7" w14:textId="77777777" w:rsidR="008D2361" w:rsidRPr="00EA015F" w:rsidRDefault="008D2361" w:rsidP="00D638F5">
      <w:pPr>
        <w:tabs>
          <w:tab w:val="left" w:pos="9072"/>
        </w:tabs>
        <w:suppressAutoHyphens/>
        <w:autoSpaceDN w:val="0"/>
        <w:ind w:right="-1"/>
        <w:jc w:val="both"/>
        <w:rPr>
          <w:rFonts w:eastAsia="SimSun"/>
          <w:kern w:val="3"/>
          <w:sz w:val="28"/>
          <w:szCs w:val="28"/>
          <w:lang w:eastAsia="zh-CN" w:bidi="hi-IN"/>
        </w:rPr>
      </w:pPr>
      <w:r w:rsidRPr="00EA015F">
        <w:rPr>
          <w:rFonts w:eastAsia="SimSun"/>
          <w:kern w:val="3"/>
          <w:sz w:val="28"/>
          <w:szCs w:val="28"/>
          <w:lang w:eastAsia="zh-CN" w:bidi="hi-IN"/>
        </w:rPr>
        <w:t xml:space="preserve">            - </w:t>
      </w:r>
      <w:r w:rsidR="00831E2C" w:rsidRPr="00EA015F">
        <w:rPr>
          <w:rFonts w:eastAsia="SimSun"/>
          <w:kern w:val="3"/>
          <w:sz w:val="28"/>
          <w:szCs w:val="28"/>
          <w:lang w:eastAsia="zh-CN" w:bidi="hi-IN"/>
        </w:rPr>
        <w:t>от 16.10.2025 № 38 «</w:t>
      </w:r>
      <w:r w:rsidR="000E63FD" w:rsidRPr="00EA015F">
        <w:rPr>
          <w:rFonts w:eastAsia="SimSun"/>
          <w:kern w:val="3"/>
          <w:sz w:val="28"/>
          <w:szCs w:val="28"/>
          <w:lang w:eastAsia="zh-CN" w:bidi="hi-IN"/>
        </w:rPr>
        <w:t xml:space="preserve">О внесении изменений в решение Совета депутатов </w:t>
      </w:r>
      <w:r w:rsidR="005978D4">
        <w:rPr>
          <w:rFonts w:eastAsia="Times New Roman"/>
          <w:sz w:val="28"/>
          <w:szCs w:val="28"/>
        </w:rPr>
        <w:t>МО</w:t>
      </w:r>
      <w:r w:rsidR="000E63FD" w:rsidRPr="00EA015F">
        <w:rPr>
          <w:rFonts w:eastAsia="Times New Roman"/>
          <w:sz w:val="28"/>
          <w:szCs w:val="28"/>
        </w:rPr>
        <w:t xml:space="preserve"> город Волхов </w:t>
      </w:r>
      <w:r w:rsidR="000E63FD" w:rsidRPr="00EA015F">
        <w:rPr>
          <w:rFonts w:eastAsia="Calibri"/>
          <w:sz w:val="28"/>
          <w:szCs w:val="28"/>
        </w:rPr>
        <w:t xml:space="preserve">от </w:t>
      </w:r>
      <w:r w:rsidR="006A5699" w:rsidRPr="00EA015F">
        <w:rPr>
          <w:rFonts w:eastAsia="SimSun"/>
          <w:kern w:val="3"/>
          <w:sz w:val="28"/>
          <w:szCs w:val="28"/>
          <w:lang w:eastAsia="zh-CN" w:bidi="hi-IN"/>
        </w:rPr>
        <w:t>17.07.2025 № 32</w:t>
      </w:r>
      <w:r w:rsidR="00EA015F" w:rsidRPr="00EA015F">
        <w:rPr>
          <w:rFonts w:eastAsia="SimSun"/>
          <w:kern w:val="3"/>
          <w:sz w:val="28"/>
          <w:szCs w:val="28"/>
          <w:lang w:eastAsia="zh-CN" w:bidi="hi-IN"/>
        </w:rPr>
        <w:t xml:space="preserve"> «</w:t>
      </w:r>
      <w:r w:rsidR="000E63FD" w:rsidRPr="00EA015F">
        <w:rPr>
          <w:rFonts w:eastAsia="SimSun"/>
          <w:kern w:val="3"/>
          <w:sz w:val="28"/>
          <w:szCs w:val="28"/>
          <w:lang w:eastAsia="zh-CN" w:bidi="hi-IN"/>
        </w:rPr>
        <w:t xml:space="preserve">Об утверждении Положения </w:t>
      </w:r>
      <w:r w:rsidR="006A5699" w:rsidRPr="00EA015F">
        <w:rPr>
          <w:rFonts w:eastAsia="SimSun"/>
          <w:kern w:val="3"/>
          <w:sz w:val="28"/>
          <w:szCs w:val="28"/>
          <w:lang w:eastAsia="zh-CN" w:bidi="hi-IN"/>
        </w:rPr>
        <w:t xml:space="preserve">о муниципальном контроле в сфере благоустройства на территории </w:t>
      </w:r>
      <w:r w:rsidR="00C8571B">
        <w:rPr>
          <w:rFonts w:eastAsia="SimSun"/>
          <w:kern w:val="3"/>
          <w:sz w:val="28"/>
          <w:szCs w:val="28"/>
          <w:lang w:eastAsia="zh-CN" w:bidi="hi-IN"/>
        </w:rPr>
        <w:t>МО</w:t>
      </w:r>
      <w:r w:rsidR="006A5699" w:rsidRPr="00EA015F">
        <w:rPr>
          <w:rFonts w:eastAsia="SimSun"/>
          <w:kern w:val="3"/>
          <w:sz w:val="28"/>
          <w:szCs w:val="28"/>
          <w:lang w:eastAsia="zh-CN" w:bidi="hi-IN"/>
        </w:rPr>
        <w:t xml:space="preserve"> город Волхов»</w:t>
      </w:r>
      <w:r w:rsidR="007B18E7" w:rsidRPr="00EA015F">
        <w:rPr>
          <w:rFonts w:eastAsia="SimSun"/>
          <w:kern w:val="3"/>
          <w:sz w:val="28"/>
          <w:szCs w:val="28"/>
          <w:lang w:eastAsia="zh-CN" w:bidi="hi-IN"/>
        </w:rPr>
        <w:t>.</w:t>
      </w:r>
    </w:p>
    <w:p w14:paraId="49A2BF28" w14:textId="77777777" w:rsidR="006006B5" w:rsidRPr="00EA015F" w:rsidRDefault="006006B5" w:rsidP="00D638F5">
      <w:pPr>
        <w:tabs>
          <w:tab w:val="left" w:pos="9072"/>
        </w:tabs>
        <w:suppressAutoHyphens/>
        <w:autoSpaceDN w:val="0"/>
        <w:ind w:right="-1"/>
        <w:jc w:val="both"/>
        <w:rPr>
          <w:rFonts w:eastAsia="Times New Roman"/>
          <w:sz w:val="28"/>
          <w:szCs w:val="28"/>
        </w:rPr>
      </w:pPr>
      <w:r w:rsidRPr="00EA015F">
        <w:rPr>
          <w:rFonts w:eastAsia="SimSun"/>
          <w:kern w:val="3"/>
          <w:sz w:val="28"/>
          <w:szCs w:val="28"/>
          <w:lang w:eastAsia="zh-CN" w:bidi="hi-IN"/>
        </w:rPr>
        <w:t xml:space="preserve">      3. </w:t>
      </w:r>
      <w:r w:rsidRPr="00EA015F">
        <w:rPr>
          <w:rFonts w:eastAsia="Times New Roman"/>
          <w:sz w:val="28"/>
          <w:szCs w:val="28"/>
        </w:rPr>
        <w:t>Настоящее решение подлежит официальному опубликова</w:t>
      </w:r>
      <w:r w:rsidR="002C7C9E" w:rsidRPr="00EA015F">
        <w:rPr>
          <w:rFonts w:eastAsia="Times New Roman"/>
          <w:sz w:val="28"/>
          <w:szCs w:val="28"/>
        </w:rPr>
        <w:t xml:space="preserve">нию в газете «Волховские огни» </w:t>
      </w:r>
      <w:r w:rsidRPr="00EA015F">
        <w:rPr>
          <w:rFonts w:eastAsia="Times New Roman"/>
          <w:sz w:val="28"/>
          <w:szCs w:val="28"/>
        </w:rPr>
        <w:t>и сетевом издании «ПРО ВОЛХОВ»</w:t>
      </w:r>
      <w:r w:rsidR="00EF06A4" w:rsidRPr="00EA015F">
        <w:rPr>
          <w:rFonts w:eastAsia="Times New Roman"/>
          <w:sz w:val="28"/>
          <w:szCs w:val="28"/>
        </w:rPr>
        <w:t>.</w:t>
      </w:r>
    </w:p>
    <w:p w14:paraId="038C2E6A" w14:textId="77777777" w:rsidR="006006B5" w:rsidRPr="00EA015F" w:rsidRDefault="006006B5" w:rsidP="00D638F5">
      <w:pPr>
        <w:tabs>
          <w:tab w:val="left" w:pos="9072"/>
        </w:tabs>
        <w:suppressAutoHyphens/>
        <w:autoSpaceDN w:val="0"/>
        <w:ind w:right="-1"/>
        <w:jc w:val="both"/>
        <w:rPr>
          <w:rFonts w:eastAsia="Times New Roman"/>
          <w:sz w:val="28"/>
          <w:szCs w:val="28"/>
        </w:rPr>
      </w:pPr>
      <w:r w:rsidRPr="00EA015F">
        <w:rPr>
          <w:rFonts w:eastAsia="Times New Roman"/>
          <w:sz w:val="28"/>
          <w:szCs w:val="28"/>
        </w:rPr>
        <w:t xml:space="preserve">      4. Настоящее решение вступает в си</w:t>
      </w:r>
      <w:r w:rsidR="002C7C9E" w:rsidRPr="00EA015F">
        <w:rPr>
          <w:rFonts w:eastAsia="Times New Roman"/>
          <w:sz w:val="28"/>
          <w:szCs w:val="28"/>
        </w:rPr>
        <w:t xml:space="preserve">лу на следующий день после его </w:t>
      </w:r>
      <w:r w:rsidRPr="00EA015F">
        <w:rPr>
          <w:rFonts w:eastAsia="Times New Roman"/>
          <w:sz w:val="28"/>
          <w:szCs w:val="28"/>
        </w:rPr>
        <w:t>официального опубликования в газете «Волховские о</w:t>
      </w:r>
      <w:r w:rsidR="002C7C9E" w:rsidRPr="00EA015F">
        <w:rPr>
          <w:rFonts w:eastAsia="Times New Roman"/>
          <w:sz w:val="28"/>
          <w:szCs w:val="28"/>
        </w:rPr>
        <w:t>г</w:t>
      </w:r>
      <w:r w:rsidRPr="00EA015F">
        <w:rPr>
          <w:rFonts w:eastAsia="Times New Roman"/>
          <w:sz w:val="28"/>
          <w:szCs w:val="28"/>
        </w:rPr>
        <w:t>ни».</w:t>
      </w:r>
    </w:p>
    <w:p w14:paraId="33DD3F06" w14:textId="77777777" w:rsidR="006006B5" w:rsidRPr="00EA015F" w:rsidRDefault="006006B5" w:rsidP="00D638F5">
      <w:pPr>
        <w:tabs>
          <w:tab w:val="left" w:pos="9072"/>
        </w:tabs>
        <w:suppressAutoHyphens/>
        <w:autoSpaceDN w:val="0"/>
        <w:ind w:right="-1"/>
        <w:jc w:val="both"/>
        <w:rPr>
          <w:rFonts w:eastAsia="Times New Roman"/>
          <w:sz w:val="28"/>
          <w:szCs w:val="28"/>
        </w:rPr>
      </w:pPr>
      <w:r w:rsidRPr="00EA015F">
        <w:rPr>
          <w:rFonts w:eastAsia="Times New Roman"/>
          <w:sz w:val="28"/>
          <w:szCs w:val="28"/>
        </w:rPr>
        <w:t xml:space="preserve">      5. Контроль за исполнением настоящего решения возложить на постоянную депутатскую комиссию по жилищно-коммунальному хозяйству, строительству и благоустройству.</w:t>
      </w:r>
    </w:p>
    <w:p w14:paraId="49C78A98" w14:textId="77777777" w:rsidR="006006B5" w:rsidRPr="00EA015F" w:rsidRDefault="006006B5" w:rsidP="00D638F5">
      <w:pPr>
        <w:tabs>
          <w:tab w:val="left" w:pos="9072"/>
        </w:tabs>
        <w:suppressAutoHyphens/>
        <w:autoSpaceDN w:val="0"/>
        <w:ind w:right="-1"/>
        <w:jc w:val="both"/>
        <w:rPr>
          <w:rFonts w:eastAsia="Times New Roman"/>
          <w:sz w:val="28"/>
          <w:szCs w:val="28"/>
        </w:rPr>
      </w:pPr>
    </w:p>
    <w:p w14:paraId="071CB2A7" w14:textId="77777777" w:rsidR="0038129E" w:rsidRPr="00EA015F" w:rsidRDefault="0038129E" w:rsidP="00D638F5">
      <w:pPr>
        <w:tabs>
          <w:tab w:val="left" w:pos="9072"/>
        </w:tabs>
        <w:suppressAutoHyphens/>
        <w:autoSpaceDN w:val="0"/>
        <w:ind w:right="-1"/>
        <w:jc w:val="both"/>
        <w:rPr>
          <w:rFonts w:eastAsia="Times New Roman"/>
          <w:sz w:val="28"/>
          <w:szCs w:val="28"/>
        </w:rPr>
      </w:pPr>
    </w:p>
    <w:p w14:paraId="72FE6471" w14:textId="77777777" w:rsidR="006006B5" w:rsidRPr="00EA015F" w:rsidRDefault="006006B5" w:rsidP="00D638F5">
      <w:pPr>
        <w:widowControl w:val="0"/>
        <w:tabs>
          <w:tab w:val="left" w:pos="9072"/>
        </w:tabs>
        <w:ind w:right="-1"/>
        <w:rPr>
          <w:rFonts w:eastAsia="Times New Roman"/>
          <w:sz w:val="28"/>
          <w:szCs w:val="28"/>
        </w:rPr>
      </w:pPr>
      <w:r w:rsidRPr="00EA015F">
        <w:rPr>
          <w:rFonts w:eastAsia="Times New Roman"/>
          <w:sz w:val="28"/>
          <w:szCs w:val="28"/>
        </w:rPr>
        <w:t>Глава муниципального образования</w:t>
      </w:r>
    </w:p>
    <w:p w14:paraId="24603099" w14:textId="77777777" w:rsidR="006006B5" w:rsidRPr="00EA015F" w:rsidRDefault="006006B5" w:rsidP="00D638F5">
      <w:pPr>
        <w:widowControl w:val="0"/>
        <w:tabs>
          <w:tab w:val="left" w:pos="9072"/>
        </w:tabs>
        <w:ind w:right="-1"/>
        <w:rPr>
          <w:rFonts w:eastAsia="Times New Roman"/>
          <w:sz w:val="28"/>
          <w:szCs w:val="28"/>
        </w:rPr>
      </w:pPr>
      <w:r w:rsidRPr="00EA015F">
        <w:rPr>
          <w:rFonts w:eastAsia="Times New Roman"/>
          <w:sz w:val="28"/>
          <w:szCs w:val="28"/>
        </w:rPr>
        <w:t>город Волхов Волховского муниципального</w:t>
      </w:r>
    </w:p>
    <w:p w14:paraId="193526A4" w14:textId="77777777" w:rsidR="006006B5" w:rsidRPr="00EA015F" w:rsidRDefault="006006B5" w:rsidP="00D638F5">
      <w:pPr>
        <w:widowControl w:val="0"/>
        <w:tabs>
          <w:tab w:val="left" w:pos="9072"/>
        </w:tabs>
        <w:ind w:right="-1"/>
        <w:rPr>
          <w:rFonts w:eastAsia="Times New Roman"/>
          <w:sz w:val="28"/>
          <w:szCs w:val="28"/>
        </w:rPr>
      </w:pPr>
      <w:r w:rsidRPr="00EA015F">
        <w:rPr>
          <w:rFonts w:eastAsia="Times New Roman"/>
          <w:sz w:val="28"/>
          <w:szCs w:val="28"/>
        </w:rPr>
        <w:t xml:space="preserve">района Ленинградской области                         </w:t>
      </w:r>
      <w:r w:rsidR="00B4610D" w:rsidRPr="00EA015F">
        <w:rPr>
          <w:rFonts w:eastAsia="Times New Roman"/>
          <w:sz w:val="28"/>
          <w:szCs w:val="28"/>
        </w:rPr>
        <w:t xml:space="preserve">                    </w:t>
      </w:r>
      <w:r w:rsidR="0038129E" w:rsidRPr="00EA015F">
        <w:rPr>
          <w:rFonts w:eastAsia="Times New Roman"/>
          <w:sz w:val="28"/>
          <w:szCs w:val="28"/>
        </w:rPr>
        <w:t>Р.</w:t>
      </w:r>
      <w:r w:rsidRPr="00EA015F">
        <w:rPr>
          <w:rFonts w:eastAsia="Times New Roman"/>
          <w:sz w:val="28"/>
          <w:szCs w:val="28"/>
        </w:rPr>
        <w:t>А. Сагайдачный</w:t>
      </w:r>
    </w:p>
    <w:p w14:paraId="271818E1" w14:textId="77777777" w:rsidR="006006B5" w:rsidRPr="00EA015F" w:rsidRDefault="006006B5" w:rsidP="00D638F5">
      <w:pPr>
        <w:tabs>
          <w:tab w:val="left" w:pos="9072"/>
        </w:tabs>
        <w:autoSpaceDE w:val="0"/>
        <w:autoSpaceDN w:val="0"/>
        <w:adjustRightInd w:val="0"/>
        <w:ind w:right="-1"/>
        <w:jc w:val="center"/>
        <w:rPr>
          <w:b/>
          <w:color w:val="000000" w:themeColor="text1"/>
          <w:sz w:val="28"/>
          <w:szCs w:val="28"/>
        </w:rPr>
      </w:pPr>
    </w:p>
    <w:p w14:paraId="627F2529" w14:textId="77777777" w:rsidR="006006B5" w:rsidRPr="00EA015F" w:rsidRDefault="006006B5" w:rsidP="00D638F5">
      <w:pPr>
        <w:tabs>
          <w:tab w:val="left" w:pos="9072"/>
        </w:tabs>
        <w:autoSpaceDE w:val="0"/>
        <w:autoSpaceDN w:val="0"/>
        <w:adjustRightInd w:val="0"/>
        <w:ind w:right="-1"/>
        <w:jc w:val="center"/>
        <w:rPr>
          <w:b/>
          <w:color w:val="000000" w:themeColor="text1"/>
          <w:sz w:val="28"/>
          <w:szCs w:val="28"/>
        </w:rPr>
      </w:pPr>
    </w:p>
    <w:p w14:paraId="42C1834A"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14D68F38"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064108F3"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08010F33"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2BB0BE7E"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3688ACA2"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345399EB"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0644A8C3"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130AF2E5"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2614FB8F"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0E03518D"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305C5555"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61425FD0"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4A62A8C5"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45F17139" w14:textId="77777777" w:rsidR="00B4610D" w:rsidRPr="00EA015F" w:rsidRDefault="00B4610D" w:rsidP="00D638F5">
      <w:pPr>
        <w:tabs>
          <w:tab w:val="left" w:pos="9072"/>
        </w:tabs>
        <w:autoSpaceDE w:val="0"/>
        <w:autoSpaceDN w:val="0"/>
        <w:adjustRightInd w:val="0"/>
        <w:ind w:right="-1"/>
        <w:jc w:val="right"/>
        <w:rPr>
          <w:bCs/>
          <w:color w:val="000000" w:themeColor="text1"/>
        </w:rPr>
      </w:pPr>
    </w:p>
    <w:p w14:paraId="5A916183" w14:textId="77777777" w:rsidR="00B4610D" w:rsidRDefault="00B4610D" w:rsidP="00D638F5">
      <w:pPr>
        <w:tabs>
          <w:tab w:val="left" w:pos="9072"/>
        </w:tabs>
        <w:autoSpaceDE w:val="0"/>
        <w:autoSpaceDN w:val="0"/>
        <w:adjustRightInd w:val="0"/>
        <w:ind w:right="-1"/>
        <w:jc w:val="right"/>
        <w:rPr>
          <w:bCs/>
          <w:color w:val="000000" w:themeColor="text1"/>
        </w:rPr>
      </w:pPr>
    </w:p>
    <w:p w14:paraId="69AC1C67" w14:textId="77777777" w:rsidR="00390162" w:rsidRDefault="00390162" w:rsidP="00D638F5">
      <w:pPr>
        <w:tabs>
          <w:tab w:val="left" w:pos="9072"/>
        </w:tabs>
        <w:autoSpaceDE w:val="0"/>
        <w:autoSpaceDN w:val="0"/>
        <w:adjustRightInd w:val="0"/>
        <w:ind w:right="-1"/>
        <w:jc w:val="right"/>
        <w:rPr>
          <w:bCs/>
          <w:color w:val="000000" w:themeColor="text1"/>
        </w:rPr>
      </w:pPr>
    </w:p>
    <w:p w14:paraId="1759D01D" w14:textId="77777777" w:rsidR="00390162" w:rsidRDefault="00390162" w:rsidP="00D638F5">
      <w:pPr>
        <w:tabs>
          <w:tab w:val="left" w:pos="9072"/>
        </w:tabs>
        <w:autoSpaceDE w:val="0"/>
        <w:autoSpaceDN w:val="0"/>
        <w:adjustRightInd w:val="0"/>
        <w:ind w:right="-1"/>
        <w:jc w:val="right"/>
        <w:rPr>
          <w:bCs/>
          <w:color w:val="000000" w:themeColor="text1"/>
        </w:rPr>
      </w:pPr>
    </w:p>
    <w:p w14:paraId="1656B536" w14:textId="77777777" w:rsidR="00BA7280" w:rsidRDefault="00BA7280" w:rsidP="00D638F5">
      <w:pPr>
        <w:tabs>
          <w:tab w:val="left" w:pos="9072"/>
        </w:tabs>
        <w:autoSpaceDE w:val="0"/>
        <w:autoSpaceDN w:val="0"/>
        <w:adjustRightInd w:val="0"/>
        <w:ind w:right="-1"/>
        <w:jc w:val="right"/>
        <w:rPr>
          <w:bCs/>
          <w:color w:val="000000" w:themeColor="text1"/>
        </w:rPr>
      </w:pPr>
    </w:p>
    <w:p w14:paraId="17728B32" w14:textId="77777777" w:rsidR="00BA7280" w:rsidRDefault="00BA7280" w:rsidP="00D638F5">
      <w:pPr>
        <w:tabs>
          <w:tab w:val="left" w:pos="9072"/>
        </w:tabs>
        <w:autoSpaceDE w:val="0"/>
        <w:autoSpaceDN w:val="0"/>
        <w:adjustRightInd w:val="0"/>
        <w:ind w:right="-1"/>
        <w:jc w:val="right"/>
        <w:rPr>
          <w:bCs/>
          <w:color w:val="000000" w:themeColor="text1"/>
        </w:rPr>
      </w:pPr>
    </w:p>
    <w:p w14:paraId="2052C7F2" w14:textId="77777777" w:rsidR="00BA7280" w:rsidRPr="00EA015F" w:rsidRDefault="00BA7280" w:rsidP="00D638F5">
      <w:pPr>
        <w:tabs>
          <w:tab w:val="left" w:pos="9072"/>
        </w:tabs>
        <w:autoSpaceDE w:val="0"/>
        <w:autoSpaceDN w:val="0"/>
        <w:adjustRightInd w:val="0"/>
        <w:ind w:right="-1"/>
        <w:jc w:val="right"/>
        <w:rPr>
          <w:bCs/>
          <w:color w:val="000000" w:themeColor="text1"/>
        </w:rPr>
      </w:pPr>
    </w:p>
    <w:p w14:paraId="22CD4D08" w14:textId="77777777" w:rsidR="00B4610D" w:rsidRPr="00EA015F" w:rsidRDefault="00B4610D" w:rsidP="00D638F5">
      <w:pPr>
        <w:tabs>
          <w:tab w:val="left" w:pos="9072"/>
        </w:tabs>
        <w:autoSpaceDE w:val="0"/>
        <w:autoSpaceDN w:val="0"/>
        <w:adjustRightInd w:val="0"/>
        <w:ind w:right="-1"/>
        <w:rPr>
          <w:bCs/>
          <w:color w:val="000000" w:themeColor="text1"/>
        </w:rPr>
      </w:pPr>
    </w:p>
    <w:p w14:paraId="3910F5A3" w14:textId="77777777" w:rsidR="00516AF3" w:rsidRPr="00EA015F" w:rsidRDefault="00516AF3" w:rsidP="00D638F5">
      <w:pPr>
        <w:tabs>
          <w:tab w:val="left" w:pos="9072"/>
        </w:tabs>
        <w:autoSpaceDE w:val="0"/>
        <w:autoSpaceDN w:val="0"/>
        <w:adjustRightInd w:val="0"/>
        <w:ind w:right="-1"/>
        <w:rPr>
          <w:bCs/>
          <w:color w:val="000000" w:themeColor="text1"/>
        </w:rPr>
      </w:pPr>
    </w:p>
    <w:p w14:paraId="5AAC3DDD" w14:textId="77777777" w:rsidR="006006B5" w:rsidRPr="00EA015F" w:rsidRDefault="006006B5" w:rsidP="00D638F5">
      <w:pPr>
        <w:tabs>
          <w:tab w:val="left" w:pos="9072"/>
        </w:tabs>
        <w:autoSpaceDE w:val="0"/>
        <w:autoSpaceDN w:val="0"/>
        <w:adjustRightInd w:val="0"/>
        <w:ind w:right="-1"/>
        <w:jc w:val="right"/>
        <w:rPr>
          <w:bCs/>
          <w:color w:val="000000" w:themeColor="text1"/>
        </w:rPr>
      </w:pPr>
      <w:r w:rsidRPr="00EA015F">
        <w:rPr>
          <w:bCs/>
          <w:color w:val="000000" w:themeColor="text1"/>
        </w:rPr>
        <w:lastRenderedPageBreak/>
        <w:t xml:space="preserve">Приложение </w:t>
      </w:r>
    </w:p>
    <w:p w14:paraId="1CCE2459" w14:textId="77777777" w:rsidR="006006B5" w:rsidRPr="00EA015F" w:rsidRDefault="006006B5" w:rsidP="00D638F5">
      <w:pPr>
        <w:tabs>
          <w:tab w:val="left" w:pos="9072"/>
        </w:tabs>
        <w:autoSpaceDE w:val="0"/>
        <w:autoSpaceDN w:val="0"/>
        <w:adjustRightInd w:val="0"/>
        <w:ind w:right="-1"/>
        <w:jc w:val="right"/>
        <w:rPr>
          <w:bCs/>
          <w:color w:val="000000" w:themeColor="text1"/>
        </w:rPr>
      </w:pPr>
      <w:r w:rsidRPr="00EA015F">
        <w:rPr>
          <w:bCs/>
          <w:color w:val="000000" w:themeColor="text1"/>
        </w:rPr>
        <w:t>к решению Совета депутатов</w:t>
      </w:r>
    </w:p>
    <w:p w14:paraId="2B5534BD" w14:textId="77777777" w:rsidR="006006B5" w:rsidRPr="00EA015F" w:rsidRDefault="006006B5" w:rsidP="00D638F5">
      <w:pPr>
        <w:tabs>
          <w:tab w:val="left" w:pos="9072"/>
        </w:tabs>
        <w:autoSpaceDE w:val="0"/>
        <w:autoSpaceDN w:val="0"/>
        <w:adjustRightInd w:val="0"/>
        <w:ind w:right="-1"/>
        <w:jc w:val="right"/>
        <w:rPr>
          <w:bCs/>
          <w:color w:val="000000" w:themeColor="text1"/>
        </w:rPr>
      </w:pPr>
      <w:r w:rsidRPr="00EA015F">
        <w:rPr>
          <w:bCs/>
          <w:color w:val="000000" w:themeColor="text1"/>
        </w:rPr>
        <w:t>МО город Волхов</w:t>
      </w:r>
    </w:p>
    <w:p w14:paraId="7ED4F84B" w14:textId="23177ED8" w:rsidR="006006B5" w:rsidRPr="00EA015F" w:rsidRDefault="006006B5" w:rsidP="00D638F5">
      <w:pPr>
        <w:tabs>
          <w:tab w:val="left" w:pos="9072"/>
        </w:tabs>
        <w:autoSpaceDE w:val="0"/>
        <w:autoSpaceDN w:val="0"/>
        <w:adjustRightInd w:val="0"/>
        <w:ind w:right="-1"/>
        <w:jc w:val="right"/>
        <w:rPr>
          <w:bCs/>
          <w:color w:val="000000" w:themeColor="text1"/>
        </w:rPr>
      </w:pPr>
      <w:r w:rsidRPr="00EA015F">
        <w:rPr>
          <w:bCs/>
          <w:color w:val="000000" w:themeColor="text1"/>
        </w:rPr>
        <w:t xml:space="preserve">  от</w:t>
      </w:r>
      <w:r w:rsidR="000C5EF1" w:rsidRPr="00EA015F">
        <w:rPr>
          <w:bCs/>
          <w:color w:val="000000" w:themeColor="text1"/>
        </w:rPr>
        <w:t xml:space="preserve"> </w:t>
      </w:r>
      <w:r w:rsidR="00604CFA">
        <w:rPr>
          <w:bCs/>
          <w:color w:val="000000" w:themeColor="text1"/>
        </w:rPr>
        <w:t>31 марта</w:t>
      </w:r>
      <w:r w:rsidR="000C5EF1" w:rsidRPr="00EA015F">
        <w:rPr>
          <w:bCs/>
          <w:color w:val="000000" w:themeColor="text1"/>
        </w:rPr>
        <w:t xml:space="preserve"> 2026 года № </w:t>
      </w:r>
      <w:r w:rsidR="007C1AAB">
        <w:rPr>
          <w:bCs/>
          <w:color w:val="000000" w:themeColor="text1"/>
        </w:rPr>
        <w:t>15</w:t>
      </w:r>
    </w:p>
    <w:p w14:paraId="4B4659F2" w14:textId="77777777" w:rsidR="006006B5" w:rsidRPr="00EA015F" w:rsidRDefault="006006B5" w:rsidP="00D638F5">
      <w:pPr>
        <w:tabs>
          <w:tab w:val="left" w:pos="9072"/>
        </w:tabs>
        <w:autoSpaceDE w:val="0"/>
        <w:autoSpaceDN w:val="0"/>
        <w:adjustRightInd w:val="0"/>
        <w:ind w:right="-1"/>
        <w:jc w:val="center"/>
        <w:rPr>
          <w:bCs/>
          <w:color w:val="000000" w:themeColor="text1"/>
          <w:sz w:val="28"/>
          <w:szCs w:val="28"/>
        </w:rPr>
      </w:pPr>
    </w:p>
    <w:p w14:paraId="64F566C3" w14:textId="77777777" w:rsidR="006006B5" w:rsidRPr="00EA015F" w:rsidRDefault="006006B5" w:rsidP="00D638F5">
      <w:pPr>
        <w:tabs>
          <w:tab w:val="left" w:pos="9072"/>
        </w:tabs>
        <w:autoSpaceDE w:val="0"/>
        <w:autoSpaceDN w:val="0"/>
        <w:adjustRightInd w:val="0"/>
        <w:ind w:right="-1"/>
        <w:rPr>
          <w:b/>
          <w:color w:val="000000" w:themeColor="text1"/>
          <w:sz w:val="28"/>
          <w:szCs w:val="28"/>
        </w:rPr>
      </w:pPr>
    </w:p>
    <w:p w14:paraId="35743C7A" w14:textId="77777777" w:rsidR="006006B5" w:rsidRPr="00EA015F" w:rsidRDefault="006006B5" w:rsidP="00D638F5">
      <w:pPr>
        <w:pStyle w:val="s24"/>
        <w:tabs>
          <w:tab w:val="left" w:pos="9072"/>
        </w:tabs>
        <w:spacing w:before="0" w:beforeAutospacing="0" w:after="0" w:afterAutospacing="0"/>
        <w:ind w:right="-1"/>
        <w:jc w:val="center"/>
        <w:rPr>
          <w:b/>
          <w:iCs/>
          <w:sz w:val="28"/>
          <w:szCs w:val="28"/>
        </w:rPr>
      </w:pPr>
      <w:r w:rsidRPr="00EA015F">
        <w:rPr>
          <w:b/>
          <w:iCs/>
          <w:sz w:val="28"/>
          <w:szCs w:val="28"/>
        </w:rPr>
        <w:t>Положение</w:t>
      </w:r>
    </w:p>
    <w:p w14:paraId="4740F4E7" w14:textId="77777777" w:rsidR="006006B5" w:rsidRPr="00EA015F" w:rsidRDefault="006006B5" w:rsidP="00D638F5">
      <w:pPr>
        <w:pStyle w:val="s24"/>
        <w:tabs>
          <w:tab w:val="left" w:pos="9072"/>
        </w:tabs>
        <w:spacing w:before="0" w:beforeAutospacing="0" w:after="0" w:afterAutospacing="0"/>
        <w:ind w:right="-1"/>
        <w:jc w:val="center"/>
        <w:rPr>
          <w:b/>
          <w:iCs/>
          <w:sz w:val="28"/>
          <w:szCs w:val="28"/>
        </w:rPr>
      </w:pPr>
      <w:r w:rsidRPr="00EA015F">
        <w:rPr>
          <w:b/>
          <w:iCs/>
          <w:sz w:val="28"/>
          <w:szCs w:val="28"/>
        </w:rPr>
        <w:t xml:space="preserve">  о муниципальном контроле в сфере благоустройства на территории муниципального образования город Волхов Волховского муниципального района Ленинградской области</w:t>
      </w:r>
    </w:p>
    <w:p w14:paraId="220020EE" w14:textId="77777777" w:rsidR="006006B5" w:rsidRPr="00EA015F" w:rsidRDefault="006006B5" w:rsidP="00D638F5">
      <w:pPr>
        <w:pStyle w:val="s24"/>
        <w:tabs>
          <w:tab w:val="left" w:pos="9072"/>
        </w:tabs>
        <w:spacing w:before="240" w:beforeAutospacing="0" w:after="120" w:afterAutospacing="0"/>
        <w:ind w:right="-1"/>
        <w:jc w:val="center"/>
        <w:rPr>
          <w:sz w:val="28"/>
          <w:szCs w:val="28"/>
        </w:rPr>
      </w:pPr>
      <w:r w:rsidRPr="00EA015F">
        <w:rPr>
          <w:rStyle w:val="bumpedfont15"/>
          <w:b/>
          <w:iCs/>
          <w:sz w:val="28"/>
          <w:szCs w:val="28"/>
        </w:rPr>
        <w:t xml:space="preserve"> </w:t>
      </w:r>
      <w:r w:rsidRPr="00EA015F">
        <w:rPr>
          <w:rStyle w:val="bumpedfont15"/>
          <w:b/>
          <w:bCs/>
          <w:sz w:val="28"/>
          <w:szCs w:val="28"/>
          <w:lang w:val="en-US"/>
        </w:rPr>
        <w:t>I</w:t>
      </w:r>
      <w:r w:rsidRPr="00EA015F">
        <w:rPr>
          <w:rStyle w:val="bumpedfont15"/>
          <w:b/>
          <w:bCs/>
          <w:sz w:val="28"/>
          <w:szCs w:val="28"/>
        </w:rPr>
        <w:t>. Общие положения</w:t>
      </w:r>
    </w:p>
    <w:p w14:paraId="79FC0A39" w14:textId="77777777" w:rsidR="006006B5" w:rsidRPr="00EA015F" w:rsidRDefault="006006B5" w:rsidP="00D638F5">
      <w:pPr>
        <w:pStyle w:val="a4"/>
        <w:tabs>
          <w:tab w:val="left" w:pos="9072"/>
        </w:tabs>
        <w:ind w:right="-1" w:firstLine="708"/>
        <w:jc w:val="both"/>
        <w:rPr>
          <w:rFonts w:eastAsia="Times New Roman"/>
          <w:color w:val="000000"/>
          <w:sz w:val="28"/>
          <w:szCs w:val="28"/>
        </w:rPr>
      </w:pPr>
      <w:r w:rsidRPr="00EA015F">
        <w:rPr>
          <w:rStyle w:val="bumpedfont15"/>
          <w:sz w:val="28"/>
          <w:szCs w:val="28"/>
        </w:rPr>
        <w:t xml:space="preserve">1. Настоящее Положение о муниципальном контроле в сфере благоустройства на территории муниципального образования город Волхов Волховского муниципального района Ленинградской области (далее –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город Волхов Волховского муниципального района Ленинградской области (далее - муниципальный контроль). </w:t>
      </w:r>
      <w:r w:rsidRPr="00EA015F">
        <w:rPr>
          <w:sz w:val="28"/>
          <w:szCs w:val="28"/>
        </w:rPr>
        <w:t xml:space="preserve">Муниципальный контроль </w:t>
      </w:r>
      <w:r w:rsidRPr="00EA015F">
        <w:rPr>
          <w:rFonts w:eastAsia="SimSun"/>
          <w:bCs/>
          <w:kern w:val="3"/>
          <w:sz w:val="28"/>
          <w:szCs w:val="28"/>
          <w:lang w:eastAsia="zh-CN" w:bidi="hi-IN"/>
        </w:rPr>
        <w:t xml:space="preserve">на территории муниципального образования город Волхов </w:t>
      </w:r>
      <w:r w:rsidRPr="00EA015F">
        <w:rPr>
          <w:rFonts w:cs="Mangal"/>
          <w:kern w:val="3"/>
          <w:sz w:val="28"/>
          <w:szCs w:val="28"/>
          <w:lang w:eastAsia="zh-CN" w:bidi="hi-IN"/>
        </w:rPr>
        <w:t>Волховского муниципального района Ленинградской области</w:t>
      </w:r>
      <w:r w:rsidRPr="00EA015F">
        <w:rPr>
          <w:rStyle w:val="bumpedfont15"/>
          <w:sz w:val="28"/>
          <w:szCs w:val="28"/>
        </w:rPr>
        <w:t xml:space="preserve"> </w:t>
      </w:r>
      <w:r w:rsidRPr="00EA015F">
        <w:rPr>
          <w:spacing w:val="-5"/>
          <w:sz w:val="28"/>
          <w:szCs w:val="28"/>
        </w:rPr>
        <w:t xml:space="preserve"> </w:t>
      </w:r>
      <w:r w:rsidRPr="00EA015F">
        <w:rPr>
          <w:sz w:val="28"/>
          <w:szCs w:val="28"/>
        </w:rPr>
        <w:t xml:space="preserve">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EA015F">
        <w:rPr>
          <w:rFonts w:eastAsia="Times New Roman"/>
          <w:color w:val="000000"/>
          <w:sz w:val="28"/>
          <w:szCs w:val="28"/>
        </w:rPr>
        <w:t xml:space="preserve">(далее </w:t>
      </w:r>
      <w:r w:rsidRPr="00EA015F">
        <w:rPr>
          <w:rStyle w:val="bumpedfont15"/>
          <w:sz w:val="28"/>
          <w:szCs w:val="28"/>
        </w:rPr>
        <w:t>–</w:t>
      </w:r>
      <w:r w:rsidRPr="00EA015F">
        <w:rPr>
          <w:rFonts w:eastAsia="Times New Roman"/>
          <w:color w:val="000000"/>
          <w:sz w:val="28"/>
          <w:szCs w:val="28"/>
        </w:rPr>
        <w:t xml:space="preserve"> </w:t>
      </w:r>
      <w:bookmarkStart w:id="0" w:name="_Hlk197944151"/>
      <w:r w:rsidRPr="00EA015F">
        <w:rPr>
          <w:rFonts w:eastAsia="Times New Roman"/>
          <w:color w:val="000000"/>
          <w:sz w:val="28"/>
          <w:szCs w:val="28"/>
        </w:rPr>
        <w:t>Федеральный закон №</w:t>
      </w:r>
      <w:r w:rsidRPr="00EA015F">
        <w:rPr>
          <w:rFonts w:eastAsia="Times New Roman"/>
          <w:color w:val="000000"/>
          <w:sz w:val="28"/>
          <w:szCs w:val="28"/>
          <w:lang w:val="en-US"/>
        </w:rPr>
        <w:t> </w:t>
      </w:r>
      <w:r w:rsidRPr="00EA015F">
        <w:rPr>
          <w:rFonts w:eastAsia="Times New Roman"/>
          <w:color w:val="000000"/>
          <w:sz w:val="28"/>
          <w:szCs w:val="28"/>
        </w:rPr>
        <w:t>248-ФЗ</w:t>
      </w:r>
      <w:bookmarkEnd w:id="0"/>
      <w:r w:rsidRPr="00EA015F">
        <w:rPr>
          <w:rFonts w:eastAsia="Times New Roman"/>
          <w:color w:val="000000"/>
          <w:sz w:val="28"/>
          <w:szCs w:val="28"/>
        </w:rPr>
        <w:t>), Земельным кодексом Российской Федерации.</w:t>
      </w:r>
    </w:p>
    <w:p w14:paraId="55211CA6"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2. Предметом муниципального контроля является:</w:t>
      </w:r>
    </w:p>
    <w:p w14:paraId="7254F487"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-соблюдение юридическими лицами, индивидуальными предпринимателями, гражданами (далее – контролируемые лица) Правил благоустройства на территории муниципального образования город Волхов Волховского муниципального района Ленинградской области, требований к обеспечению доступности для инвалидов объектов социальной, инженерной и транспортной инфраструктур и предоставляемых услуг;</w:t>
      </w:r>
    </w:p>
    <w:p w14:paraId="4035D248"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-исполнение решений, принимаемых по результатам контрольных мероприятий.</w:t>
      </w:r>
    </w:p>
    <w:p w14:paraId="6BD0FC14"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3. Объектами муниципального контроля (далее – объект контроля) являются:</w:t>
      </w:r>
    </w:p>
    <w:p w14:paraId="4B6388FF"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448B70AF"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346EBF71"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17B33209"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509350E5"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5. Муниципальный контроль осуществляется </w:t>
      </w:r>
      <w:r w:rsidRPr="00EA015F">
        <w:rPr>
          <w:rFonts w:eastAsia="Calibri"/>
          <w:iCs/>
          <w:sz w:val="28"/>
          <w:szCs w:val="28"/>
        </w:rPr>
        <w:t>Администрацией Волховского муниципального района Ленинградской области</w:t>
      </w:r>
      <w:r w:rsidRPr="00EA015F">
        <w:rPr>
          <w:rFonts w:eastAsia="Calibri"/>
          <w:sz w:val="28"/>
          <w:szCs w:val="28"/>
        </w:rPr>
        <w:t xml:space="preserve"> (далее – контрольный орган).</w:t>
      </w:r>
    </w:p>
    <w:p w14:paraId="3E9341ED"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6. Должностными лицами, уполномоченными на принятие решений в сфере муниципального контроля</w:t>
      </w:r>
      <w:r w:rsidRPr="00EA015F">
        <w:rPr>
          <w:rFonts w:eastAsia="Calibri"/>
          <w:iCs/>
          <w:sz w:val="28"/>
          <w:szCs w:val="28"/>
        </w:rPr>
        <w:t>, являются</w:t>
      </w:r>
      <w:r w:rsidRPr="00EA015F">
        <w:rPr>
          <w:rFonts w:eastAsia="Calibri"/>
          <w:i/>
          <w:iCs/>
          <w:sz w:val="28"/>
          <w:szCs w:val="28"/>
        </w:rPr>
        <w:t>:</w:t>
      </w:r>
    </w:p>
    <w:p w14:paraId="3254E7AE" w14:textId="77777777" w:rsidR="006006B5" w:rsidRPr="00EA015F" w:rsidRDefault="0083613D" w:rsidP="00D638F5">
      <w:pPr>
        <w:tabs>
          <w:tab w:val="left" w:pos="9072"/>
        </w:tabs>
        <w:ind w:right="-1" w:firstLine="709"/>
        <w:jc w:val="both"/>
        <w:rPr>
          <w:rFonts w:eastAsia="Calibri"/>
          <w:iCs/>
          <w:sz w:val="28"/>
          <w:szCs w:val="28"/>
        </w:rPr>
      </w:pPr>
      <w:r w:rsidRPr="00EA015F">
        <w:rPr>
          <w:rFonts w:eastAsia="Calibri"/>
          <w:iCs/>
          <w:sz w:val="28"/>
          <w:szCs w:val="28"/>
        </w:rPr>
        <w:t>- г</w:t>
      </w:r>
      <w:r w:rsidR="006006B5" w:rsidRPr="00EA015F">
        <w:rPr>
          <w:rFonts w:eastAsia="Calibri"/>
          <w:iCs/>
          <w:sz w:val="28"/>
          <w:szCs w:val="28"/>
        </w:rPr>
        <w:t xml:space="preserve">лава администрации Волховского муниципального района Ленинградской области (далее – руководитель контрольного органа); </w:t>
      </w:r>
    </w:p>
    <w:p w14:paraId="7E48DC18" w14:textId="3AEB1151" w:rsidR="00980B85" w:rsidRPr="00EA015F" w:rsidRDefault="003B1DEB" w:rsidP="00D638F5">
      <w:pPr>
        <w:tabs>
          <w:tab w:val="left" w:pos="9072"/>
        </w:tabs>
        <w:ind w:right="-1" w:firstLine="709"/>
        <w:jc w:val="both"/>
        <w:rPr>
          <w:rFonts w:eastAsia="Calibri"/>
          <w:i/>
          <w:iCs/>
          <w:sz w:val="28"/>
          <w:szCs w:val="28"/>
          <w:u w:val="single"/>
        </w:rPr>
      </w:pPr>
      <w:r w:rsidRPr="00EA015F">
        <w:rPr>
          <w:rFonts w:eastAsia="Calibri"/>
          <w:iCs/>
          <w:sz w:val="28"/>
          <w:szCs w:val="28"/>
        </w:rPr>
        <w:t>-</w:t>
      </w:r>
      <w:r w:rsidRPr="00EA015F">
        <w:rPr>
          <w:rFonts w:eastAsia="Calibri"/>
          <w:i/>
          <w:iCs/>
          <w:sz w:val="28"/>
          <w:szCs w:val="28"/>
        </w:rPr>
        <w:t> </w:t>
      </w:r>
      <w:r w:rsidRPr="00EA015F">
        <w:rPr>
          <w:rFonts w:eastAsia="Calibri"/>
          <w:iCs/>
          <w:sz w:val="28"/>
          <w:szCs w:val="28"/>
        </w:rPr>
        <w:t>управляющий делами администрации</w:t>
      </w:r>
      <w:r w:rsidRPr="00EA015F">
        <w:rPr>
          <w:rFonts w:eastAsia="Calibri"/>
          <w:i/>
          <w:iCs/>
          <w:sz w:val="28"/>
          <w:szCs w:val="28"/>
        </w:rPr>
        <w:t xml:space="preserve"> </w:t>
      </w:r>
      <w:r w:rsidRPr="00EA015F">
        <w:rPr>
          <w:rFonts w:eastAsia="Calibri"/>
          <w:iCs/>
          <w:sz w:val="28"/>
          <w:szCs w:val="28"/>
        </w:rPr>
        <w:t>– председатель комитета правового обеспечения</w:t>
      </w:r>
      <w:r w:rsidRPr="00EA015F">
        <w:rPr>
          <w:rFonts w:eastAsia="Calibri"/>
          <w:i/>
          <w:iCs/>
          <w:sz w:val="28"/>
          <w:szCs w:val="28"/>
        </w:rPr>
        <w:t xml:space="preserve"> </w:t>
      </w:r>
      <w:r w:rsidRPr="00EA015F">
        <w:rPr>
          <w:rFonts w:eastAsia="Calibri"/>
          <w:iCs/>
          <w:sz w:val="28"/>
          <w:szCs w:val="28"/>
        </w:rPr>
        <w:t>(далее – заместитель руководителя контрольного органа).</w:t>
      </w:r>
    </w:p>
    <w:p w14:paraId="4C307569"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7. 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7A151E2C" w14:textId="77777777" w:rsidR="00555801" w:rsidRPr="00EA015F" w:rsidRDefault="00867FAC" w:rsidP="00D638F5">
      <w:pPr>
        <w:tabs>
          <w:tab w:val="left" w:pos="9072"/>
        </w:tabs>
        <w:ind w:right="-1" w:firstLine="709"/>
        <w:jc w:val="both"/>
        <w:rPr>
          <w:rFonts w:eastAsia="Calibri"/>
          <w:sz w:val="28"/>
          <w:szCs w:val="28"/>
        </w:rPr>
      </w:pPr>
      <w:r w:rsidRPr="00EA015F">
        <w:rPr>
          <w:rFonts w:eastAsia="Calibri"/>
          <w:sz w:val="28"/>
          <w:szCs w:val="28"/>
        </w:rPr>
        <w:t>- ведущий специалист - муниципальный инспектор сектора муниципального контроля администрации Волховского муниципального района Ленинградской области.</w:t>
      </w:r>
    </w:p>
    <w:p w14:paraId="173386CE"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8. Права и обязанности инспектора:</w:t>
      </w:r>
    </w:p>
    <w:p w14:paraId="2EC75A63"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8.1. Инспектор обязан:</w:t>
      </w:r>
    </w:p>
    <w:p w14:paraId="30E361BB"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1) соблюдать законодательство Российской Федерации, права и законные интересы контролируемых лиц;</w:t>
      </w:r>
    </w:p>
    <w:p w14:paraId="1E290DA4"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27FD03BA"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w:t>
      </w:r>
      <w:r w:rsidRPr="00EA015F">
        <w:rPr>
          <w:rFonts w:eastAsia="Calibri"/>
          <w:sz w:val="28"/>
          <w:szCs w:val="28"/>
        </w:rPr>
        <w:lastRenderedPageBreak/>
        <w:t xml:space="preserve">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14:paraId="3084C46C"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70703282"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w:t>
      </w:r>
      <w:r w:rsidRPr="00EA015F">
        <w:rPr>
          <w:rFonts w:eastAsia="Calibri"/>
          <w:sz w:val="28"/>
          <w:szCs w:val="28"/>
          <w:lang w:val="en-US"/>
        </w:rPr>
        <w:t> </w:t>
      </w:r>
      <w:r w:rsidRPr="00EA015F">
        <w:rPr>
          <w:rFonts w:eastAsia="Calibri"/>
          <w:sz w:val="28"/>
          <w:szCs w:val="28"/>
        </w:rPr>
        <w:t xml:space="preserve">248-ФЗ, осуществлять консультирование; </w:t>
      </w:r>
    </w:p>
    <w:p w14:paraId="1B4E85D0"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Pr="00EA015F">
        <w:rPr>
          <w:rFonts w:eastAsia="Calibri"/>
          <w:sz w:val="28"/>
          <w:szCs w:val="28"/>
          <w:lang w:val="en-US"/>
        </w:rPr>
        <w:t> </w:t>
      </w:r>
      <w:r w:rsidRPr="00EA015F">
        <w:rPr>
          <w:rFonts w:eastAsia="Calibri"/>
          <w:sz w:val="28"/>
          <w:szCs w:val="28"/>
        </w:rPr>
        <w:t xml:space="preserve">248-ФЗ; </w:t>
      </w:r>
    </w:p>
    <w:p w14:paraId="2E703549"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21B8F841"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50189B12"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5B01E9FD"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14:paraId="737A70B0"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11) соблюдать установленные законодательством Российской Федерации сроки проведения контрольных мероприятий и совершения контрольных (надзорных) действий; </w:t>
      </w:r>
    </w:p>
    <w:p w14:paraId="3B4211B7"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w:t>
      </w:r>
      <w:r w:rsidRPr="00EA015F">
        <w:rPr>
          <w:rFonts w:eastAsia="Calibri"/>
          <w:sz w:val="28"/>
          <w:szCs w:val="28"/>
        </w:rPr>
        <w:lastRenderedPageBreak/>
        <w:t xml:space="preserve">Федерации либо которые находятся в распоряжении государственных органов и органов местного самоуправления. </w:t>
      </w:r>
    </w:p>
    <w:p w14:paraId="70AE6408"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8.2. Инспектор при проведении контрольного мероприятия в пределах своих полномочий и в объеме проводимых контрольных действий имеет право:</w:t>
      </w:r>
    </w:p>
    <w:p w14:paraId="6D407CD7"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1) беспрепятственно по предъявлении служебного удостоверения и в соответствии с полномочиями, установленными решением Администрации о проведении контрольного мероприятия, посещать (осматривать) производственные объекты, если иное не предусмотрено федеральными законами; </w:t>
      </w:r>
    </w:p>
    <w:p w14:paraId="5E0240B6"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177962A8"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26CA8706"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42AAA94D"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282DCAB0"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7FC581FF"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7) обращаться в соответствии с Федеральным </w:t>
      </w:r>
      <w:hyperlink r:id="rId10" w:history="1">
        <w:r w:rsidRPr="00EA015F">
          <w:rPr>
            <w:rStyle w:val="a3"/>
            <w:rFonts w:eastAsia="Calibri"/>
            <w:color w:val="auto"/>
            <w:sz w:val="28"/>
            <w:szCs w:val="28"/>
            <w:u w:val="none"/>
          </w:rPr>
          <w:t>законом</w:t>
        </w:r>
      </w:hyperlink>
      <w:r w:rsidRPr="00EA015F">
        <w:rPr>
          <w:rFonts w:eastAsia="Calibri"/>
          <w:sz w:val="28"/>
          <w:szCs w:val="28"/>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 </w:t>
      </w:r>
    </w:p>
    <w:p w14:paraId="57191F74"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8) совершать иные действия, предусмотренные федеральными законами о земельном контроле и настоящим положением. </w:t>
      </w:r>
    </w:p>
    <w:p w14:paraId="79D87CE1"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 xml:space="preserve">9. Администрация Волховского муниципального района Ленинградской области осуществляет муниципальный контроль за соблюдением требований  юридическими лицами, индивидуальными предпринимателями, гражданами (далее – контролируемые лица) Правил благоустройства на территории муниципального образования город Волхов Волховского муниципального района Ленинградской области, требований к </w:t>
      </w:r>
      <w:r w:rsidRPr="00EA015F">
        <w:rPr>
          <w:rFonts w:eastAsia="Calibri"/>
          <w:sz w:val="28"/>
          <w:szCs w:val="28"/>
        </w:rPr>
        <w:lastRenderedPageBreak/>
        <w:t>обеспечению доступности для инвалидов объектов социальной, инженерной и транспортной инфраструктур и предоставляемых услуг;</w:t>
      </w:r>
    </w:p>
    <w:p w14:paraId="013BB87B" w14:textId="77777777" w:rsidR="006006B5" w:rsidRPr="00EA015F" w:rsidRDefault="006006B5" w:rsidP="00D638F5">
      <w:pPr>
        <w:tabs>
          <w:tab w:val="left" w:pos="9072"/>
        </w:tabs>
        <w:ind w:right="-1" w:firstLine="709"/>
        <w:jc w:val="both"/>
        <w:rPr>
          <w:rFonts w:eastAsia="Calibri"/>
          <w:sz w:val="28"/>
          <w:szCs w:val="28"/>
        </w:rPr>
      </w:pPr>
      <w:r w:rsidRPr="00EA015F">
        <w:rPr>
          <w:rFonts w:eastAsia="Calibri"/>
          <w:sz w:val="28"/>
          <w:szCs w:val="28"/>
        </w:rPr>
        <w:t>исполнение решений, принимаемых по результатам контрольных мероприятий.</w:t>
      </w:r>
    </w:p>
    <w:p w14:paraId="6B20FA28" w14:textId="77777777" w:rsidR="006006B5" w:rsidRPr="00EA015F" w:rsidRDefault="006006B5" w:rsidP="00D638F5">
      <w:pPr>
        <w:tabs>
          <w:tab w:val="left" w:pos="9072"/>
        </w:tabs>
        <w:ind w:right="-1" w:firstLine="709"/>
        <w:jc w:val="both"/>
        <w:rPr>
          <w:rFonts w:eastAsia="Calibri"/>
          <w:i/>
          <w:sz w:val="28"/>
          <w:szCs w:val="28"/>
        </w:rPr>
      </w:pPr>
    </w:p>
    <w:p w14:paraId="6B29C891" w14:textId="77777777" w:rsidR="006006B5" w:rsidRPr="00EA015F" w:rsidRDefault="006006B5" w:rsidP="00D638F5">
      <w:pPr>
        <w:pStyle w:val="s24"/>
        <w:widowControl w:val="0"/>
        <w:tabs>
          <w:tab w:val="left" w:pos="9072"/>
        </w:tabs>
        <w:spacing w:before="0" w:beforeAutospacing="0" w:after="0" w:afterAutospacing="0"/>
        <w:ind w:right="-1"/>
        <w:jc w:val="center"/>
        <w:rPr>
          <w:rStyle w:val="bumpedfont15"/>
          <w:rFonts w:ascii="Times New Roman CYR" w:hAnsi="Times New Roman CYR"/>
          <w:b/>
          <w:bCs/>
        </w:rPr>
      </w:pPr>
      <w:r w:rsidRPr="00EA015F">
        <w:rPr>
          <w:rStyle w:val="bumpedfont15"/>
          <w:rFonts w:ascii="Times New Roman CYR" w:hAnsi="Times New Roman CYR"/>
          <w:b/>
          <w:bCs/>
          <w:sz w:val="28"/>
          <w:szCs w:val="28"/>
          <w:lang w:val="en-US"/>
        </w:rPr>
        <w:t>II</w:t>
      </w:r>
      <w:r w:rsidRPr="00EA015F">
        <w:rPr>
          <w:rStyle w:val="bumpedfont15"/>
          <w:rFonts w:ascii="Times New Roman CYR" w:hAnsi="Times New Roman CYR"/>
          <w:b/>
          <w:bCs/>
          <w:sz w:val="28"/>
          <w:szCs w:val="28"/>
        </w:rPr>
        <w:t xml:space="preserve">. Управление рисками причинения вреда (ущерба) </w:t>
      </w:r>
      <w:r w:rsidRPr="00EA015F">
        <w:rPr>
          <w:rStyle w:val="bumpedfont15"/>
          <w:rFonts w:ascii="Times New Roman CYR" w:hAnsi="Times New Roman CYR"/>
          <w:b/>
          <w:bCs/>
          <w:sz w:val="28"/>
          <w:szCs w:val="28"/>
        </w:rPr>
        <w:br/>
        <w:t>охраняемым законом ценностям</w:t>
      </w:r>
    </w:p>
    <w:p w14:paraId="3D00479B" w14:textId="77777777" w:rsidR="006006B5" w:rsidRPr="00EA015F" w:rsidRDefault="006006B5" w:rsidP="00D638F5">
      <w:pPr>
        <w:pStyle w:val="s24"/>
        <w:widowControl w:val="0"/>
        <w:tabs>
          <w:tab w:val="left" w:pos="9072"/>
        </w:tabs>
        <w:spacing w:before="0" w:beforeAutospacing="0" w:after="0" w:afterAutospacing="0"/>
        <w:ind w:right="-1"/>
        <w:jc w:val="center"/>
        <w:rPr>
          <w:rStyle w:val="bumpedfont15"/>
          <w:rFonts w:ascii="Times New Roman CYR" w:hAnsi="Times New Roman CYR"/>
          <w:b/>
          <w:bCs/>
          <w:sz w:val="28"/>
          <w:szCs w:val="28"/>
        </w:rPr>
      </w:pPr>
    </w:p>
    <w:p w14:paraId="4EC7D28F" w14:textId="77777777" w:rsidR="006006B5" w:rsidRPr="00EA015F" w:rsidRDefault="006006B5" w:rsidP="00D638F5">
      <w:pPr>
        <w:pStyle w:val="s26"/>
        <w:widowControl w:val="0"/>
        <w:tabs>
          <w:tab w:val="left" w:pos="9072"/>
        </w:tabs>
        <w:spacing w:before="0" w:beforeAutospacing="0" w:after="0" w:afterAutospacing="0"/>
        <w:ind w:right="-1" w:firstLine="709"/>
        <w:jc w:val="both"/>
      </w:pPr>
      <w:r w:rsidRPr="00EA015F">
        <w:rPr>
          <w:rStyle w:val="bumpedfont15"/>
          <w:rFonts w:ascii="Times New Roman CYR" w:hAnsi="Times New Roman CYR"/>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2E59C34"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1DA65215"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 средний риск;</w:t>
      </w:r>
    </w:p>
    <w:p w14:paraId="10A7A548"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 умеренный риск;</w:t>
      </w:r>
    </w:p>
    <w:p w14:paraId="0A7C70BC"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i/>
          <w:sz w:val="28"/>
          <w:szCs w:val="28"/>
        </w:rPr>
      </w:pPr>
      <w:r w:rsidRPr="00EA015F">
        <w:rPr>
          <w:rStyle w:val="bumpedfont15"/>
          <w:rFonts w:ascii="Times New Roman CYR" w:hAnsi="Times New Roman CYR"/>
          <w:sz w:val="28"/>
          <w:szCs w:val="28"/>
        </w:rPr>
        <w:t>- низкий риск</w:t>
      </w:r>
      <w:r w:rsidRPr="00EA015F">
        <w:rPr>
          <w:rStyle w:val="bumpedfont15"/>
          <w:rFonts w:ascii="Times New Roman CYR" w:hAnsi="Times New Roman CYR"/>
          <w:i/>
          <w:sz w:val="28"/>
          <w:szCs w:val="28"/>
        </w:rPr>
        <w:t>.</w:t>
      </w:r>
    </w:p>
    <w:p w14:paraId="62FD8AE7"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b/>
          <w:color w:val="538135" w:themeColor="accent6" w:themeShade="BF"/>
          <w:sz w:val="28"/>
          <w:szCs w:val="28"/>
        </w:rPr>
      </w:pPr>
      <w:r w:rsidRPr="00EA015F">
        <w:rPr>
          <w:rStyle w:val="bumpedfont15"/>
          <w:rFonts w:ascii="Times New Roman CYR" w:hAnsi="Times New Roman CYR"/>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№1 </w:t>
      </w:r>
      <w:r w:rsidRPr="00EA015F">
        <w:rPr>
          <w:rStyle w:val="bumpedfont15"/>
          <w:rFonts w:ascii="Times New Roman CYR" w:hAnsi="Times New Roman CYR"/>
          <w:sz w:val="28"/>
          <w:szCs w:val="28"/>
        </w:rPr>
        <w:br/>
        <w:t>к настоящему Положению.</w:t>
      </w:r>
      <w:r w:rsidRPr="00EA015F">
        <w:rPr>
          <w:rStyle w:val="bumpedfont15"/>
          <w:rFonts w:ascii="Times New Roman CYR" w:hAnsi="Times New Roman CYR"/>
          <w:color w:val="FF0000"/>
          <w:sz w:val="28"/>
          <w:szCs w:val="28"/>
        </w:rPr>
        <w:t xml:space="preserve"> </w:t>
      </w:r>
    </w:p>
    <w:p w14:paraId="33C69902"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eastAsia="Calibri" w:hAnsi="Times New Roman CYR"/>
          <w:sz w:val="28"/>
          <w:szCs w:val="28"/>
        </w:rPr>
        <w:t xml:space="preserve">4. Контрольный орган осуществляет категорирование объектов контроля в порядке, установленном статьей 24 </w:t>
      </w:r>
      <w:r w:rsidRPr="00EA015F">
        <w:rPr>
          <w:rFonts w:ascii="Times New Roman CYR" w:hAnsi="Times New Roman CYR"/>
          <w:sz w:val="28"/>
          <w:szCs w:val="28"/>
        </w:rPr>
        <w:t>Федерального закона № 248-ФЗ.</w:t>
      </w:r>
    </w:p>
    <w:p w14:paraId="64E8BA71"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EA015F">
        <w:rPr>
          <w:rFonts w:ascii="Times New Roman CYR" w:hAnsi="Times New Roman CYR"/>
          <w:sz w:val="28"/>
          <w:szCs w:val="28"/>
        </w:rPr>
        <w:t xml:space="preserve"> </w:t>
      </w:r>
      <w:r w:rsidRPr="00EA015F">
        <w:rPr>
          <w:rStyle w:val="bumpedfont15"/>
          <w:rFonts w:ascii="Times New Roman CYR" w:hAnsi="Times New Roman CYR"/>
          <w:sz w:val="28"/>
          <w:szCs w:val="28"/>
        </w:rPr>
        <w:t>публикует часть официального сайта реестра (виджет) в сети «Интернет» для отображения соответствующего перечня объектов контроля на о</w:t>
      </w:r>
      <w:r w:rsidR="007F2F6A" w:rsidRPr="00EA015F">
        <w:rPr>
          <w:rStyle w:val="bumpedfont15"/>
          <w:rFonts w:ascii="Times New Roman CYR" w:hAnsi="Times New Roman CYR"/>
          <w:sz w:val="28"/>
          <w:szCs w:val="28"/>
        </w:rPr>
        <w:t xml:space="preserve">фициальном сайте Администрации </w:t>
      </w:r>
      <w:r w:rsidRPr="00EA015F">
        <w:rPr>
          <w:rStyle w:val="bumpedfont15"/>
          <w:rFonts w:ascii="Times New Roman CYR" w:hAnsi="Times New Roman CYR"/>
          <w:sz w:val="28"/>
          <w:szCs w:val="28"/>
        </w:rPr>
        <w:t xml:space="preserve">в сети «Интернет» </w:t>
      </w:r>
      <w:hyperlink r:id="rId11" w:history="1">
        <w:r w:rsidR="009F5F14" w:rsidRPr="00636FA7">
          <w:rPr>
            <w:rStyle w:val="a3"/>
            <w:rFonts w:ascii="Times New Roman CYR" w:hAnsi="Times New Roman CYR"/>
            <w:sz w:val="28"/>
            <w:szCs w:val="28"/>
          </w:rPr>
          <w:t>https://volkhov-raion.ru</w:t>
        </w:r>
      </w:hyperlink>
      <w:r w:rsidR="009F5F14" w:rsidRPr="00EA015F">
        <w:rPr>
          <w:rStyle w:val="bumpedfont15"/>
          <w:rFonts w:ascii="Times New Roman CYR" w:hAnsi="Times New Roman CYR"/>
          <w:sz w:val="28"/>
          <w:szCs w:val="28"/>
        </w:rPr>
        <w:t xml:space="preserve"> </w:t>
      </w:r>
      <w:r w:rsidRPr="00EA015F">
        <w:rPr>
          <w:rStyle w:val="bumpedfont15"/>
          <w:rFonts w:ascii="Times New Roman CYR" w:hAnsi="Times New Roman CYR"/>
          <w:sz w:val="28"/>
          <w:szCs w:val="28"/>
        </w:rPr>
        <w:t>(далее – официальный сайт).</w:t>
      </w:r>
    </w:p>
    <w:p w14:paraId="4F455D49"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318AA5D"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Заявления об изменении категории риска рассматриваются контрольным органом в соответствии с положениями </w:t>
      </w:r>
      <w:hyperlink r:id="rId12" w:history="1">
        <w:r w:rsidRPr="00EA015F">
          <w:rPr>
            <w:rStyle w:val="bumpedfont15"/>
            <w:rFonts w:ascii="Times New Roman CYR" w:hAnsi="Times New Roman CYR"/>
            <w:sz w:val="28"/>
            <w:szCs w:val="28"/>
          </w:rPr>
          <w:t>главы 9</w:t>
        </w:r>
      </w:hyperlink>
      <w:r w:rsidRPr="00EA015F">
        <w:rPr>
          <w:rStyle w:val="bumpedfont15"/>
          <w:rFonts w:ascii="Times New Roman CYR" w:hAnsi="Times New Roman CYR"/>
          <w:sz w:val="28"/>
          <w:szCs w:val="28"/>
        </w:rPr>
        <w:t xml:space="preserve"> Федерального закона № 248-ФЗ.</w:t>
      </w:r>
    </w:p>
    <w:p w14:paraId="544C7A64"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Fonts w:ascii="Times New Roman CYR" w:hAnsi="Times New Roman CYR"/>
          <w:sz w:val="28"/>
          <w:szCs w:val="28"/>
          <w:lang w:eastAsia="en-US"/>
        </w:rPr>
        <w:t xml:space="preserve">7. В целях оценки риска причинения вреда (ущерба) при принятии </w:t>
      </w:r>
      <w:r w:rsidRPr="00EA015F">
        <w:rPr>
          <w:rFonts w:ascii="Times New Roman CYR" w:hAnsi="Times New Roman CYR"/>
          <w:sz w:val="28"/>
          <w:szCs w:val="28"/>
          <w:lang w:eastAsia="en-US"/>
        </w:rPr>
        <w:lastRenderedPageBreak/>
        <w:t>решения о проведении и выборе вида внепланового контрольн</w:t>
      </w:r>
      <w:r w:rsidR="00F14F8C" w:rsidRPr="00EA015F">
        <w:rPr>
          <w:rFonts w:ascii="Times New Roman CYR" w:hAnsi="Times New Roman CYR"/>
          <w:sz w:val="28"/>
          <w:szCs w:val="28"/>
          <w:lang w:eastAsia="en-US"/>
        </w:rPr>
        <w:t xml:space="preserve">ого мероприятия </w:t>
      </w:r>
      <w:r w:rsidRPr="00EA015F">
        <w:rPr>
          <w:rFonts w:ascii="Times New Roman CYR" w:hAnsi="Times New Roman CYR"/>
          <w:sz w:val="28"/>
          <w:szCs w:val="28"/>
          <w:lang w:eastAsia="en-US"/>
        </w:rPr>
        <w:t xml:space="preserve">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EA015F">
        <w:rPr>
          <w:rStyle w:val="bumpedfont15"/>
          <w:rFonts w:ascii="Times New Roman CYR" w:hAnsi="Times New Roman CYR"/>
          <w:sz w:val="28"/>
          <w:szCs w:val="28"/>
        </w:rPr>
        <w:t>установлен приложением №2 к настоящему Положению.</w:t>
      </w:r>
    </w:p>
    <w:p w14:paraId="1500288B"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p>
    <w:p w14:paraId="42202AA6" w14:textId="77777777" w:rsidR="006006B5" w:rsidRPr="00EA015F" w:rsidRDefault="006006B5" w:rsidP="00D638F5">
      <w:pPr>
        <w:pStyle w:val="s24"/>
        <w:widowControl w:val="0"/>
        <w:tabs>
          <w:tab w:val="left" w:pos="9072"/>
        </w:tabs>
        <w:spacing w:before="0" w:beforeAutospacing="0" w:after="0" w:afterAutospacing="0"/>
        <w:ind w:right="-1"/>
        <w:jc w:val="center"/>
        <w:rPr>
          <w:rStyle w:val="bumpedfont15"/>
          <w:rFonts w:ascii="Times New Roman CYR" w:hAnsi="Times New Roman CYR"/>
          <w:b/>
          <w:bCs/>
          <w:sz w:val="28"/>
          <w:szCs w:val="28"/>
        </w:rPr>
      </w:pPr>
      <w:r w:rsidRPr="00EA015F">
        <w:rPr>
          <w:rStyle w:val="bumpedfont15"/>
          <w:rFonts w:ascii="Times New Roman CYR" w:hAnsi="Times New Roman CYR"/>
          <w:b/>
          <w:bCs/>
          <w:sz w:val="28"/>
          <w:szCs w:val="28"/>
          <w:lang w:val="en-US"/>
        </w:rPr>
        <w:t>III</w:t>
      </w:r>
      <w:r w:rsidRPr="00EA015F">
        <w:rPr>
          <w:rStyle w:val="bumpedfont15"/>
          <w:rFonts w:ascii="Times New Roman CYR" w:hAnsi="Times New Roman CYR"/>
          <w:b/>
          <w:bCs/>
          <w:sz w:val="28"/>
          <w:szCs w:val="28"/>
        </w:rPr>
        <w:t xml:space="preserve">. Профилактика рисков причинения вреда </w:t>
      </w:r>
      <w:r w:rsidRPr="00EA015F">
        <w:rPr>
          <w:rStyle w:val="bumpedfont15"/>
          <w:rFonts w:ascii="Times New Roman CYR" w:hAnsi="Times New Roman CYR"/>
          <w:b/>
          <w:bCs/>
          <w:sz w:val="28"/>
          <w:szCs w:val="28"/>
        </w:rPr>
        <w:br/>
        <w:t>(ущерба) охраняемым законом ценностям</w:t>
      </w:r>
    </w:p>
    <w:p w14:paraId="6710E716" w14:textId="77777777" w:rsidR="006006B5" w:rsidRPr="00EA015F" w:rsidRDefault="006006B5" w:rsidP="00D638F5">
      <w:pPr>
        <w:pStyle w:val="s24"/>
        <w:widowControl w:val="0"/>
        <w:tabs>
          <w:tab w:val="left" w:pos="9072"/>
        </w:tabs>
        <w:spacing w:before="0" w:beforeAutospacing="0" w:after="0" w:afterAutospacing="0"/>
        <w:ind w:right="-1"/>
        <w:jc w:val="center"/>
        <w:rPr>
          <w:rStyle w:val="bumpedfont15"/>
          <w:rFonts w:ascii="Times New Roman CYR" w:hAnsi="Times New Roman CYR"/>
          <w:b/>
          <w:bCs/>
          <w:sz w:val="28"/>
          <w:szCs w:val="28"/>
        </w:rPr>
      </w:pPr>
    </w:p>
    <w:p w14:paraId="0E7E2D75"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eastAsia="Calibri"/>
        </w:rPr>
      </w:pPr>
      <w:r w:rsidRPr="00EA015F">
        <w:rPr>
          <w:rFonts w:ascii="Times New Roman CYR" w:eastAsia="Calibri" w:hAnsi="Times New Roman CYR"/>
          <w:sz w:val="28"/>
          <w:szCs w:val="28"/>
        </w:rPr>
        <w:t>1. Профилактические мероприятия осуществляются в соответствии с главой 10 Федерального закона № 248-ФЗ.</w:t>
      </w:r>
    </w:p>
    <w:p w14:paraId="19A29BA7"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eastAsia="Calibri" w:hAnsi="Times New Roman CYR"/>
          <w:sz w:val="28"/>
          <w:szCs w:val="28"/>
        </w:rPr>
      </w:pPr>
      <w:r w:rsidRPr="00EA015F">
        <w:rPr>
          <w:rFonts w:ascii="Times New Roman CYR" w:eastAsia="Calibri" w:hAnsi="Times New Roman CYR"/>
          <w:sz w:val="28"/>
          <w:szCs w:val="28"/>
        </w:rPr>
        <w:t xml:space="preserve">2. Программа профилактики рисков причинения вреда (ущерба) охраняемым законом ценностям (далее </w:t>
      </w:r>
      <w:r w:rsidRPr="00EA015F">
        <w:rPr>
          <w:rStyle w:val="bumpedfont15"/>
          <w:rFonts w:ascii="Times New Roman CYR" w:hAnsi="Times New Roman CYR"/>
          <w:sz w:val="28"/>
          <w:szCs w:val="28"/>
        </w:rPr>
        <w:t>–</w:t>
      </w:r>
      <w:r w:rsidRPr="00EA015F">
        <w:rPr>
          <w:rFonts w:ascii="Times New Roman CYR" w:eastAsia="Calibri" w:hAnsi="Times New Roman CYR"/>
          <w:sz w:val="28"/>
          <w:szCs w:val="28"/>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0E3A0759"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eastAsia="Calibri" w:hAnsi="Times New Roman CYR"/>
          <w:i/>
          <w:sz w:val="28"/>
          <w:szCs w:val="28"/>
          <w:u w:val="single"/>
        </w:rPr>
      </w:pPr>
      <w:r w:rsidRPr="00EA015F">
        <w:rPr>
          <w:rFonts w:ascii="Times New Roman CYR" w:eastAsia="Calibri" w:hAnsi="Times New Roman CYR"/>
          <w:sz w:val="28"/>
          <w:szCs w:val="28"/>
        </w:rPr>
        <w:t>3. Утвержденная программа профилактики размещается на официальном сайте.</w:t>
      </w:r>
    </w:p>
    <w:p w14:paraId="6338A537"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4. При осуществлении муниципального контроля контрольный орган проводит следующие виды профилактических мероприятий:</w:t>
      </w:r>
    </w:p>
    <w:p w14:paraId="0F271E8D"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1) информирование;</w:t>
      </w:r>
    </w:p>
    <w:p w14:paraId="6ACBCC74" w14:textId="77777777" w:rsidR="006006B5" w:rsidRPr="00EA015F" w:rsidRDefault="00854779"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2</w:t>
      </w:r>
      <w:r w:rsidR="006006B5" w:rsidRPr="00EA015F">
        <w:rPr>
          <w:rStyle w:val="bumpedfont15"/>
          <w:rFonts w:ascii="Times New Roman CYR" w:hAnsi="Times New Roman CYR"/>
          <w:sz w:val="28"/>
          <w:szCs w:val="28"/>
        </w:rPr>
        <w:t>) объявление предостережения;</w:t>
      </w:r>
    </w:p>
    <w:p w14:paraId="276F780D" w14:textId="77777777" w:rsidR="006006B5" w:rsidRPr="00EA015F" w:rsidRDefault="00854779" w:rsidP="00D638F5">
      <w:pPr>
        <w:pStyle w:val="s15"/>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3</w:t>
      </w:r>
      <w:r w:rsidR="006006B5" w:rsidRPr="00EA015F">
        <w:rPr>
          <w:rStyle w:val="bumpedfont15"/>
          <w:rFonts w:ascii="Times New Roman CYR" w:hAnsi="Times New Roman CYR"/>
          <w:sz w:val="28"/>
          <w:szCs w:val="28"/>
        </w:rPr>
        <w:t xml:space="preserve">) консультирование;       </w:t>
      </w:r>
    </w:p>
    <w:p w14:paraId="7A5D5293" w14:textId="77777777" w:rsidR="006006B5" w:rsidRPr="00EA015F" w:rsidRDefault="00854779" w:rsidP="00D638F5">
      <w:pPr>
        <w:pStyle w:val="s15"/>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4</w:t>
      </w:r>
      <w:r w:rsidR="006006B5" w:rsidRPr="00EA015F">
        <w:rPr>
          <w:rStyle w:val="bumpedfont15"/>
          <w:rFonts w:ascii="Times New Roman CYR" w:hAnsi="Times New Roman CYR"/>
          <w:sz w:val="28"/>
          <w:szCs w:val="28"/>
        </w:rPr>
        <w:t>) профилактический визит.</w:t>
      </w:r>
    </w:p>
    <w:p w14:paraId="6935D905" w14:textId="77777777" w:rsidR="006006B5" w:rsidRPr="00EA015F" w:rsidRDefault="006006B5" w:rsidP="00D638F5">
      <w:pPr>
        <w:tabs>
          <w:tab w:val="left" w:pos="9072"/>
        </w:tabs>
        <w:ind w:right="-1" w:firstLine="709"/>
        <w:jc w:val="both"/>
        <w:rPr>
          <w:rFonts w:eastAsia="Calibri"/>
        </w:rPr>
      </w:pPr>
      <w:r w:rsidRPr="00EA015F">
        <w:rPr>
          <w:rFonts w:ascii="Times New Roman CYR" w:eastAsia="Calibri" w:hAnsi="Times New Roman CYR"/>
          <w:sz w:val="28"/>
          <w:szCs w:val="28"/>
        </w:rPr>
        <w:t>5. </w:t>
      </w:r>
      <w:r w:rsidRPr="00EA015F">
        <w:rPr>
          <w:rFonts w:eastAsia="Calibri"/>
          <w:sz w:val="28"/>
          <w:szCs w:val="28"/>
        </w:rPr>
        <w:t>Контрольный орган осуществляет информировани</w:t>
      </w:r>
      <w:r w:rsidR="00D75F74" w:rsidRPr="00EA015F">
        <w:rPr>
          <w:rFonts w:eastAsia="Calibri"/>
          <w:sz w:val="28"/>
          <w:szCs w:val="28"/>
        </w:rPr>
        <w:t xml:space="preserve">е контролируемых </w:t>
      </w:r>
      <w:r w:rsidRPr="00EA015F">
        <w:rPr>
          <w:rFonts w:eastAsia="Calibri"/>
          <w:sz w:val="28"/>
          <w:szCs w:val="28"/>
        </w:rPr>
        <w:t>и иных заинтересованных лиц  по вопросам соблюдения обязательных требовании посредством размещения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предусмотренном статьей 46 Федерального закона № 248-ФЗ.</w:t>
      </w:r>
    </w:p>
    <w:p w14:paraId="51D38C54"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Fonts w:ascii="Times New Roman CYR" w:eastAsia="Calibri" w:hAnsi="Times New Roman CYR"/>
          <w:sz w:val="28"/>
          <w:szCs w:val="28"/>
        </w:rPr>
        <w:t>5.1.</w:t>
      </w:r>
      <w:r w:rsidRPr="00EA015F">
        <w:rPr>
          <w:rStyle w:val="bumpedfont15"/>
          <w:rFonts w:ascii="Times New Roman CYR" w:hAnsi="Times New Roman CYR"/>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3BBB417E" w14:textId="77777777" w:rsidR="006006B5" w:rsidRPr="00EA015F" w:rsidRDefault="00854779" w:rsidP="00D638F5">
      <w:pPr>
        <w:pStyle w:val="s15"/>
        <w:widowControl w:val="0"/>
        <w:tabs>
          <w:tab w:val="left" w:pos="9072"/>
        </w:tabs>
        <w:spacing w:before="0" w:beforeAutospacing="0" w:after="0" w:afterAutospacing="0"/>
        <w:ind w:right="-1" w:firstLine="709"/>
        <w:jc w:val="both"/>
        <w:rPr>
          <w:rStyle w:val="bumpedfont15"/>
        </w:rPr>
      </w:pPr>
      <w:r w:rsidRPr="00EA015F">
        <w:rPr>
          <w:rFonts w:ascii="Times New Roman CYR" w:eastAsia="Calibri" w:hAnsi="Times New Roman CYR"/>
          <w:sz w:val="28"/>
          <w:szCs w:val="28"/>
        </w:rPr>
        <w:t>6</w:t>
      </w:r>
      <w:r w:rsidR="006006B5" w:rsidRPr="00EA015F">
        <w:rPr>
          <w:rFonts w:ascii="Times New Roman CYR" w:eastAsia="Calibri" w:hAnsi="Times New Roman CYR"/>
          <w:sz w:val="28"/>
          <w:szCs w:val="28"/>
        </w:rPr>
        <w:t>. Контрольный орган объявляет и направляет п</w:t>
      </w:r>
      <w:r w:rsidR="006006B5" w:rsidRPr="00EA015F">
        <w:rPr>
          <w:rStyle w:val="bumpedfont15"/>
          <w:rFonts w:ascii="Times New Roman CYR" w:hAnsi="Times New Roman CYR"/>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19CC437C" w14:textId="77777777" w:rsidR="006006B5" w:rsidRPr="00EA015F" w:rsidRDefault="00854779" w:rsidP="00D638F5">
      <w:pPr>
        <w:pStyle w:val="s15"/>
        <w:widowControl w:val="0"/>
        <w:tabs>
          <w:tab w:val="left" w:pos="9072"/>
        </w:tabs>
        <w:spacing w:before="0" w:beforeAutospacing="0" w:after="0" w:afterAutospacing="0"/>
        <w:ind w:right="-1" w:firstLine="709"/>
        <w:jc w:val="both"/>
        <w:rPr>
          <w:rFonts w:eastAsia="Calibri"/>
        </w:rPr>
      </w:pPr>
      <w:r w:rsidRPr="00EA015F">
        <w:rPr>
          <w:rStyle w:val="bumpedfont15"/>
          <w:rFonts w:ascii="Times New Roman CYR" w:hAnsi="Times New Roman CYR"/>
          <w:sz w:val="28"/>
          <w:szCs w:val="28"/>
        </w:rPr>
        <w:t>6</w:t>
      </w:r>
      <w:r w:rsidR="006006B5" w:rsidRPr="00EA015F">
        <w:rPr>
          <w:rStyle w:val="bumpedfont15"/>
          <w:rFonts w:ascii="Times New Roman CYR" w:hAnsi="Times New Roman CYR"/>
          <w:sz w:val="28"/>
          <w:szCs w:val="28"/>
        </w:rPr>
        <w:t xml:space="preserve">.1. Контрольный орган объявляет контролируемому лицу предостережение </w:t>
      </w:r>
      <w:r w:rsidR="006006B5" w:rsidRPr="00EA015F">
        <w:rPr>
          <w:rStyle w:val="bumpedfont15"/>
          <w:rFonts w:ascii="Times New Roman CYR" w:hAnsi="Times New Roman CYR"/>
          <w:sz w:val="28"/>
          <w:szCs w:val="28"/>
        </w:rPr>
        <w:br/>
        <w:t xml:space="preserve">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w:t>
      </w:r>
      <w:r w:rsidR="006006B5" w:rsidRPr="00EA015F">
        <w:rPr>
          <w:rStyle w:val="bumpedfont15"/>
          <w:rFonts w:ascii="Times New Roman CYR" w:hAnsi="Times New Roman CYR"/>
          <w:sz w:val="28"/>
          <w:szCs w:val="28"/>
        </w:rPr>
        <w:lastRenderedPageBreak/>
        <w:t>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4C45B52D" w14:textId="77777777" w:rsidR="006006B5" w:rsidRPr="00EA015F" w:rsidRDefault="00854779" w:rsidP="00D638F5">
      <w:pPr>
        <w:pStyle w:val="s15"/>
        <w:widowControl w:val="0"/>
        <w:tabs>
          <w:tab w:val="left" w:pos="9072"/>
        </w:tabs>
        <w:spacing w:before="0" w:beforeAutospacing="0" w:after="0" w:afterAutospacing="0"/>
        <w:ind w:right="-1" w:firstLine="709"/>
        <w:jc w:val="both"/>
        <w:rPr>
          <w:rStyle w:val="bumpedfont15"/>
        </w:rPr>
      </w:pPr>
      <w:r w:rsidRPr="00EA015F">
        <w:rPr>
          <w:rFonts w:ascii="Times New Roman CYR" w:eastAsia="Calibri" w:hAnsi="Times New Roman CYR"/>
          <w:sz w:val="28"/>
          <w:szCs w:val="28"/>
        </w:rPr>
        <w:t>6</w:t>
      </w:r>
      <w:r w:rsidR="006006B5" w:rsidRPr="00EA015F">
        <w:rPr>
          <w:rFonts w:ascii="Times New Roman CYR" w:eastAsia="Calibri" w:hAnsi="Times New Roman CYR"/>
          <w:sz w:val="28"/>
          <w:szCs w:val="28"/>
        </w:rPr>
        <w:t>.2. </w:t>
      </w:r>
      <w:r w:rsidR="006006B5" w:rsidRPr="00EA015F">
        <w:rPr>
          <w:rStyle w:val="bumpedfont15"/>
          <w:rFonts w:ascii="Times New Roman CYR" w:hAnsi="Times New Roman CYR"/>
          <w:sz w:val="28"/>
          <w:szCs w:val="28"/>
        </w:rPr>
        <w:t>Контролируемое лицо</w:t>
      </w:r>
      <w:r w:rsidR="006006B5" w:rsidRPr="00EA015F">
        <w:rPr>
          <w:rFonts w:ascii="Times New Roman CYR" w:hAnsi="Times New Roman CYR"/>
          <w:sz w:val="28"/>
          <w:szCs w:val="28"/>
        </w:rPr>
        <w:t>,</w:t>
      </w:r>
      <w:r w:rsidR="006006B5" w:rsidRPr="00EA015F">
        <w:rPr>
          <w:rStyle w:val="bumpedfont15"/>
          <w:rFonts w:ascii="Times New Roman CYR" w:hAnsi="Times New Roman CYR"/>
          <w:sz w:val="28"/>
          <w:szCs w:val="28"/>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006006B5" w:rsidRPr="00EA015F">
        <w:rPr>
          <w:rFonts w:ascii="Times New Roman CYR" w:hAnsi="Times New Roman CYR"/>
          <w:sz w:val="28"/>
          <w:szCs w:val="28"/>
        </w:rPr>
        <w:t xml:space="preserve"> с использованием единого портала государственных и муниципальных услуг</w:t>
      </w:r>
      <w:r w:rsidRPr="00EA015F">
        <w:rPr>
          <w:rFonts w:ascii="Times New Roman CYR" w:hAnsi="Times New Roman CYR"/>
          <w:sz w:val="28"/>
          <w:szCs w:val="28"/>
        </w:rPr>
        <w:t xml:space="preserve"> </w:t>
      </w:r>
      <w:r w:rsidRPr="00EA015F">
        <w:rPr>
          <w:rFonts w:eastAsia="Times New Roman"/>
          <w:sz w:val="28"/>
          <w:szCs w:val="28"/>
        </w:rPr>
        <w:t>или Портала государственных и муниципальных услуг (функций) Ленинградской области (далее – региональный портал)</w:t>
      </w:r>
      <w:r w:rsidR="006006B5" w:rsidRPr="00EA015F">
        <w:rPr>
          <w:rStyle w:val="bumpedfont15"/>
          <w:rFonts w:ascii="Times New Roman CYR" w:hAnsi="Times New Roman CYR"/>
          <w:sz w:val="28"/>
          <w:szCs w:val="28"/>
        </w:rPr>
        <w:t>.</w:t>
      </w:r>
    </w:p>
    <w:p w14:paraId="294463FA" w14:textId="77777777" w:rsidR="006006B5" w:rsidRPr="00EA015F" w:rsidRDefault="00854779" w:rsidP="00D638F5">
      <w:pPr>
        <w:pStyle w:val="s15"/>
        <w:widowControl w:val="0"/>
        <w:tabs>
          <w:tab w:val="left" w:pos="9072"/>
        </w:tabs>
        <w:spacing w:before="0" w:beforeAutospacing="0" w:after="0" w:afterAutospacing="0"/>
        <w:ind w:right="-1" w:firstLine="709"/>
        <w:jc w:val="both"/>
      </w:pPr>
      <w:r w:rsidRPr="00EA015F">
        <w:rPr>
          <w:rStyle w:val="bumpedfont15"/>
          <w:rFonts w:ascii="Times New Roman CYR" w:hAnsi="Times New Roman CYR"/>
          <w:sz w:val="28"/>
          <w:szCs w:val="28"/>
        </w:rPr>
        <w:t>6</w:t>
      </w:r>
      <w:r w:rsidR="006006B5" w:rsidRPr="00EA015F">
        <w:rPr>
          <w:rStyle w:val="bumpedfont15"/>
          <w:rFonts w:ascii="Times New Roman CYR" w:hAnsi="Times New Roman CYR"/>
          <w:sz w:val="28"/>
          <w:szCs w:val="28"/>
        </w:rPr>
        <w:t>.3. Возражение в отношении предостережения должно содержать:</w:t>
      </w:r>
    </w:p>
    <w:p w14:paraId="3FBC457D"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1) наименование контрольного органа, в который направляется возражение в отношении предостережения;</w:t>
      </w:r>
    </w:p>
    <w:p w14:paraId="34C293D1"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2) дату и номер предостережения;</w:t>
      </w:r>
    </w:p>
    <w:p w14:paraId="27AD96BD"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 xml:space="preserve">3) наименование юридического лица, фамилию, имя и отчество </w:t>
      </w:r>
      <w:r w:rsidRPr="00EA015F">
        <w:rPr>
          <w:rStyle w:val="bumpedfont15"/>
          <w:rFonts w:ascii="Times New Roman CYR" w:hAnsi="Times New Roman CYR"/>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497C9405"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4) адрес объекта контроля, в отношении которого объявлено предостережение;</w:t>
      </w:r>
    </w:p>
    <w:p w14:paraId="4B4768F8"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5) доводы, на основании которых контролируемое лицо несогласно </w:t>
      </w:r>
      <w:r w:rsidRPr="00EA015F">
        <w:rPr>
          <w:rStyle w:val="bumpedfont15"/>
          <w:rFonts w:ascii="Times New Roman CYR" w:hAnsi="Times New Roman CYR"/>
          <w:sz w:val="28"/>
          <w:szCs w:val="28"/>
        </w:rPr>
        <w:br/>
        <w:t xml:space="preserve">с объявленным предостережением </w:t>
      </w:r>
      <w:r w:rsidRPr="00EA015F">
        <w:rPr>
          <w:rFonts w:ascii="Times New Roman CYR" w:hAnsi="Times New Roman CYR"/>
          <w:sz w:val="28"/>
          <w:szCs w:val="28"/>
        </w:rPr>
        <w:t>(с приложением подтверждающих указанные доводы сведений и (или) документов)</w:t>
      </w:r>
      <w:r w:rsidRPr="00EA015F">
        <w:rPr>
          <w:rStyle w:val="bumpedfont15"/>
          <w:rFonts w:ascii="Times New Roman CYR" w:hAnsi="Times New Roman CYR"/>
          <w:sz w:val="28"/>
          <w:szCs w:val="28"/>
        </w:rPr>
        <w:t>.</w:t>
      </w:r>
    </w:p>
    <w:p w14:paraId="0D92D42E" w14:textId="77777777" w:rsidR="006006B5" w:rsidRPr="00EA015F" w:rsidRDefault="00854779" w:rsidP="00D638F5">
      <w:pPr>
        <w:pStyle w:val="s15"/>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6</w:t>
      </w:r>
      <w:r w:rsidR="006006B5" w:rsidRPr="00EA015F">
        <w:rPr>
          <w:rStyle w:val="bumpedfont15"/>
          <w:rFonts w:ascii="Times New Roman CYR" w:hAnsi="Times New Roman CYR"/>
          <w:sz w:val="28"/>
          <w:szCs w:val="28"/>
        </w:rPr>
        <w:t xml:space="preserve">.4.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006006B5" w:rsidRPr="00EA015F">
        <w:rPr>
          <w:rStyle w:val="bumpedfont15"/>
          <w:rFonts w:ascii="Times New Roman CYR" w:hAnsi="Times New Roman CYR"/>
          <w:sz w:val="28"/>
          <w:szCs w:val="28"/>
        </w:rPr>
        <w:br/>
        <w:t>и разъяснением порядка надлежащего обращения в следующих случаях:</w:t>
      </w:r>
    </w:p>
    <w:p w14:paraId="54E29345"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Fonts w:ascii="Times New Roman CYR" w:hAnsi="Times New Roman CYR"/>
          <w:sz w:val="28"/>
          <w:szCs w:val="28"/>
        </w:rPr>
        <w:t xml:space="preserve">1) возражение в отношении предостережения подано после истечения </w:t>
      </w:r>
      <w:r w:rsidRPr="00EA015F">
        <w:rPr>
          <w:rStyle w:val="bumpedfont15"/>
          <w:rFonts w:ascii="Times New Roman CYR" w:hAnsi="Times New Roman CYR"/>
          <w:sz w:val="28"/>
          <w:szCs w:val="28"/>
        </w:rPr>
        <w:t>десяти</w:t>
      </w:r>
      <w:r w:rsidRPr="00EA015F">
        <w:rPr>
          <w:rStyle w:val="bumpedfont15"/>
          <w:rFonts w:ascii="Times New Roman CYR" w:hAnsi="Times New Roman CYR"/>
          <w:i/>
          <w:sz w:val="28"/>
          <w:szCs w:val="28"/>
          <w:u w:val="single"/>
        </w:rPr>
        <w:t xml:space="preserve"> </w:t>
      </w:r>
      <w:r w:rsidRPr="00EA015F">
        <w:rPr>
          <w:rStyle w:val="bumpedfont15"/>
          <w:rFonts w:ascii="Times New Roman CYR" w:hAnsi="Times New Roman CYR"/>
          <w:sz w:val="28"/>
          <w:szCs w:val="28"/>
        </w:rPr>
        <w:t>рабочих дней со дня получения предостережения;</w:t>
      </w:r>
    </w:p>
    <w:p w14:paraId="13389E81"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2) в удовлетворении возражения в отношении предостережения было отказано ранее;</w:t>
      </w:r>
    </w:p>
    <w:p w14:paraId="7E256592" w14:textId="77777777" w:rsidR="006006B5" w:rsidRPr="00EA015F" w:rsidRDefault="006006B5" w:rsidP="00D638F5">
      <w:pPr>
        <w:pStyle w:val="s15"/>
        <w:widowControl w:val="0"/>
        <w:tabs>
          <w:tab w:val="left" w:pos="9072"/>
        </w:tabs>
        <w:spacing w:before="0" w:beforeAutospacing="0" w:after="0" w:afterAutospacing="0"/>
        <w:ind w:right="-1" w:firstLine="709"/>
        <w:jc w:val="both"/>
        <w:rPr>
          <w:lang w:eastAsia="en-US"/>
        </w:rPr>
      </w:pPr>
      <w:r w:rsidRPr="00EA015F">
        <w:rPr>
          <w:rStyle w:val="bumpedfont15"/>
          <w:rFonts w:ascii="Times New Roman CYR" w:hAnsi="Times New Roman CYR"/>
          <w:sz w:val="28"/>
          <w:szCs w:val="28"/>
        </w:rPr>
        <w:t xml:space="preserve">3) возражение в отношении предостережения содержит </w:t>
      </w:r>
      <w:r w:rsidRPr="00EA015F">
        <w:rPr>
          <w:rFonts w:ascii="Times New Roman CYR" w:hAnsi="Times New Roman CY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7BB68068"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 xml:space="preserve">4) возражение </w:t>
      </w:r>
      <w:r w:rsidRPr="00EA015F">
        <w:rPr>
          <w:rStyle w:val="bumpedfont15"/>
          <w:rFonts w:ascii="Times New Roman CYR" w:hAnsi="Times New Roman CYR"/>
          <w:sz w:val="28"/>
          <w:szCs w:val="28"/>
        </w:rPr>
        <w:t xml:space="preserve">в отношении предостережения </w:t>
      </w:r>
      <w:r w:rsidRPr="00EA015F">
        <w:rPr>
          <w:rFonts w:ascii="Times New Roman CYR" w:hAnsi="Times New Roman CYR"/>
          <w:sz w:val="28"/>
          <w:szCs w:val="28"/>
        </w:rPr>
        <w:t>подано в ненадлежащий уполномоченный орган;</w:t>
      </w:r>
    </w:p>
    <w:p w14:paraId="2369050D"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 xml:space="preserve">5) возражение </w:t>
      </w:r>
      <w:r w:rsidRPr="00EA015F">
        <w:rPr>
          <w:rStyle w:val="bumpedfont15"/>
          <w:rFonts w:ascii="Times New Roman CYR" w:hAnsi="Times New Roman CYR"/>
          <w:sz w:val="28"/>
          <w:szCs w:val="28"/>
        </w:rPr>
        <w:t xml:space="preserve">в отношении предостережения </w:t>
      </w:r>
      <w:r w:rsidRPr="00EA015F">
        <w:rPr>
          <w:rFonts w:ascii="Times New Roman CYR" w:hAnsi="Times New Roman CYR"/>
          <w:sz w:val="28"/>
          <w:szCs w:val="28"/>
        </w:rPr>
        <w:t xml:space="preserve">не содержит сведений, указанных в пункте </w:t>
      </w:r>
      <w:r w:rsidR="00854779" w:rsidRPr="00EA015F">
        <w:rPr>
          <w:rFonts w:ascii="Times New Roman CYR" w:hAnsi="Times New Roman CYR"/>
          <w:sz w:val="28"/>
          <w:szCs w:val="28"/>
        </w:rPr>
        <w:t>6</w:t>
      </w:r>
      <w:r w:rsidRPr="00EA015F">
        <w:rPr>
          <w:rFonts w:ascii="Times New Roman CYR" w:hAnsi="Times New Roman CYR"/>
          <w:sz w:val="28"/>
          <w:szCs w:val="28"/>
        </w:rPr>
        <w:t>.3</w:t>
      </w:r>
      <w:r w:rsidR="006423A9" w:rsidRPr="00EA015F">
        <w:rPr>
          <w:rFonts w:ascii="Times New Roman CYR" w:hAnsi="Times New Roman CYR"/>
          <w:sz w:val="28"/>
          <w:szCs w:val="28"/>
        </w:rPr>
        <w:t>.</w:t>
      </w:r>
      <w:r w:rsidRPr="00EA015F">
        <w:rPr>
          <w:rFonts w:ascii="Times New Roman CYR" w:hAnsi="Times New Roman CYR"/>
          <w:sz w:val="28"/>
          <w:szCs w:val="28"/>
        </w:rPr>
        <w:t xml:space="preserve"> настоящего Положения.</w:t>
      </w:r>
    </w:p>
    <w:p w14:paraId="0EF39386" w14:textId="77777777" w:rsidR="006006B5" w:rsidRPr="00EA015F" w:rsidRDefault="00854779"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6</w:t>
      </w:r>
      <w:r w:rsidR="006006B5" w:rsidRPr="00EA015F">
        <w:rPr>
          <w:rFonts w:ascii="Times New Roman CYR" w:hAnsi="Times New Roman CYR"/>
          <w:sz w:val="28"/>
          <w:szCs w:val="28"/>
        </w:rPr>
        <w:t xml:space="preserve">.5. В случае если возражение в отношении предостережения подано </w:t>
      </w:r>
      <w:r w:rsidR="006006B5" w:rsidRPr="00EA015F">
        <w:rPr>
          <w:rFonts w:ascii="Times New Roman CYR" w:hAnsi="Times New Roman CYR"/>
          <w:sz w:val="28"/>
          <w:szCs w:val="28"/>
        </w:rPr>
        <w:br/>
        <w:t xml:space="preserve">в контрольный орган без использования единого портала государственных </w:t>
      </w:r>
      <w:r w:rsidR="006006B5" w:rsidRPr="00EA015F">
        <w:rPr>
          <w:rFonts w:ascii="Times New Roman CYR" w:hAnsi="Times New Roman CYR"/>
          <w:sz w:val="28"/>
          <w:szCs w:val="28"/>
        </w:rPr>
        <w:br/>
        <w:t>и муниципальных услуг</w:t>
      </w:r>
      <w:r w:rsidRPr="00EA015F">
        <w:rPr>
          <w:rFonts w:eastAsia="Calibri"/>
          <w:sz w:val="28"/>
          <w:szCs w:val="28"/>
        </w:rPr>
        <w:t xml:space="preserve"> </w:t>
      </w:r>
      <w:r w:rsidR="009913CA" w:rsidRPr="00EA015F">
        <w:rPr>
          <w:rFonts w:eastAsia="Calibri"/>
          <w:sz w:val="28"/>
          <w:szCs w:val="28"/>
        </w:rPr>
        <w:t>или регионального портала,</w:t>
      </w:r>
      <w:r w:rsidR="006006B5" w:rsidRPr="00EA015F">
        <w:rPr>
          <w:rFonts w:ascii="Times New Roman CYR" w:hAnsi="Times New Roman CYR"/>
          <w:sz w:val="28"/>
          <w:szCs w:val="28"/>
        </w:rPr>
        <w:t xml:space="preserve"> контрольный орган отказывает контролируемому лицу в рассмотрении возражения в отношении предостережения с указанием причин невозможности </w:t>
      </w:r>
      <w:r w:rsidR="006006B5" w:rsidRPr="00EA015F">
        <w:rPr>
          <w:rFonts w:ascii="Times New Roman CYR" w:hAnsi="Times New Roman CYR"/>
          <w:sz w:val="28"/>
          <w:szCs w:val="28"/>
        </w:rPr>
        <w:lastRenderedPageBreak/>
        <w:t>рассмотрения и разъяснением порядка надлежащего обращения.</w:t>
      </w:r>
    </w:p>
    <w:p w14:paraId="316F4051" w14:textId="77777777" w:rsidR="006006B5" w:rsidRPr="00EA015F" w:rsidRDefault="00854779"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6</w:t>
      </w:r>
      <w:r w:rsidR="006006B5" w:rsidRPr="00EA015F">
        <w:rPr>
          <w:rStyle w:val="bumpedfont15"/>
          <w:rFonts w:ascii="Times New Roman CYR" w:hAnsi="Times New Roman CYR"/>
          <w:sz w:val="28"/>
          <w:szCs w:val="28"/>
        </w:rPr>
        <w:t>.6. Контрольный орган рассматривает возражение в отношении предостережения в течение десяти рабочих дней со дня его получения.</w:t>
      </w:r>
    </w:p>
    <w:p w14:paraId="14032597" w14:textId="77777777" w:rsidR="006006B5" w:rsidRPr="00EA015F" w:rsidRDefault="00854779"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6</w:t>
      </w:r>
      <w:r w:rsidR="006006B5" w:rsidRPr="00EA015F">
        <w:rPr>
          <w:rStyle w:val="bumpedfont15"/>
          <w:rFonts w:ascii="Times New Roman CYR" w:hAnsi="Times New Roman CYR"/>
          <w:sz w:val="28"/>
          <w:szCs w:val="28"/>
        </w:rPr>
        <w:t>.7. По результатам рассмотрения возражения в отношении предостережения контрольный орган принимает одно из следующих решений:</w:t>
      </w:r>
    </w:p>
    <w:p w14:paraId="57C5D43E"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1) </w:t>
      </w:r>
      <w:r w:rsidRPr="00EA015F">
        <w:rPr>
          <w:rFonts w:ascii="Times New Roman CYR" w:hAnsi="Times New Roman CYR"/>
          <w:sz w:val="28"/>
          <w:szCs w:val="28"/>
        </w:rPr>
        <w:t>принять к сведению возражение в отношении предостережения</w:t>
      </w:r>
      <w:r w:rsidRPr="00EA015F">
        <w:rPr>
          <w:rStyle w:val="bumpedfont15"/>
          <w:rFonts w:ascii="Times New Roman CYR" w:hAnsi="Times New Roman CYR"/>
          <w:sz w:val="28"/>
          <w:szCs w:val="28"/>
        </w:rPr>
        <w:t>;</w:t>
      </w:r>
    </w:p>
    <w:p w14:paraId="5B6C25D0"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2) направить ответ на возражение в отношении предостережения.</w:t>
      </w:r>
    </w:p>
    <w:p w14:paraId="5EF38DDA" w14:textId="77777777" w:rsidR="006006B5" w:rsidRPr="00EA015F" w:rsidRDefault="00854779"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lang w:eastAsia="en-US"/>
        </w:rPr>
      </w:pPr>
      <w:r w:rsidRPr="00EA015F">
        <w:rPr>
          <w:rStyle w:val="bumpedfont15"/>
          <w:rFonts w:ascii="Times New Roman CYR" w:hAnsi="Times New Roman CYR"/>
          <w:sz w:val="28"/>
          <w:szCs w:val="28"/>
        </w:rPr>
        <w:t>6</w:t>
      </w:r>
      <w:r w:rsidR="006006B5" w:rsidRPr="00EA015F">
        <w:rPr>
          <w:rStyle w:val="bumpedfont15"/>
          <w:rFonts w:ascii="Times New Roman CYR" w:hAnsi="Times New Roman CYR"/>
          <w:sz w:val="28"/>
          <w:szCs w:val="28"/>
        </w:rPr>
        <w:t>.8</w:t>
      </w:r>
      <w:r w:rsidR="006006B5" w:rsidRPr="00EA015F">
        <w:rPr>
          <w:rFonts w:ascii="Times New Roman CYR" w:hAnsi="Times New Roman CY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6006B5" w:rsidRPr="00EA015F">
        <w:rPr>
          <w:rStyle w:val="bumpedfont15"/>
          <w:rFonts w:ascii="Times New Roman CYR" w:hAnsi="Times New Roman CYR"/>
          <w:sz w:val="28"/>
          <w:szCs w:val="28"/>
        </w:rPr>
        <w:t>государственных и муниципальных услуг</w:t>
      </w:r>
      <w:r w:rsidRPr="00EA015F">
        <w:rPr>
          <w:rFonts w:eastAsia="Times New Roman"/>
          <w:sz w:val="28"/>
          <w:szCs w:val="28"/>
        </w:rPr>
        <w:t xml:space="preserve"> или региональном портале</w:t>
      </w:r>
      <w:r w:rsidR="006006B5" w:rsidRPr="00EA015F">
        <w:rPr>
          <w:rFonts w:ascii="Times New Roman CYR" w:hAnsi="Times New Roman CYR"/>
          <w:sz w:val="28"/>
          <w:szCs w:val="28"/>
          <w:lang w:eastAsia="en-US"/>
        </w:rPr>
        <w:t>.</w:t>
      </w:r>
    </w:p>
    <w:p w14:paraId="4095D69C" w14:textId="77777777" w:rsidR="006006B5" w:rsidRPr="00EA015F" w:rsidRDefault="00854779" w:rsidP="00D638F5">
      <w:pPr>
        <w:pStyle w:val="s15"/>
        <w:widowControl w:val="0"/>
        <w:tabs>
          <w:tab w:val="left" w:pos="9072"/>
        </w:tabs>
        <w:spacing w:before="0" w:beforeAutospacing="0" w:after="0" w:afterAutospacing="0"/>
        <w:ind w:right="-1" w:firstLine="709"/>
        <w:jc w:val="both"/>
        <w:rPr>
          <w:rStyle w:val="bumpedfont15"/>
        </w:rPr>
      </w:pPr>
      <w:r w:rsidRPr="00EA015F">
        <w:rPr>
          <w:rFonts w:ascii="Times New Roman CYR" w:eastAsia="Calibri" w:hAnsi="Times New Roman CYR"/>
          <w:sz w:val="28"/>
          <w:szCs w:val="28"/>
        </w:rPr>
        <w:t>7</w:t>
      </w:r>
      <w:r w:rsidR="006006B5" w:rsidRPr="00EA015F">
        <w:rPr>
          <w:rFonts w:ascii="Times New Roman CYR" w:eastAsia="Calibri" w:hAnsi="Times New Roman CYR"/>
          <w:sz w:val="28"/>
          <w:szCs w:val="28"/>
        </w:rPr>
        <w:t>. </w:t>
      </w:r>
      <w:r w:rsidR="006006B5" w:rsidRPr="00EA015F">
        <w:rPr>
          <w:rStyle w:val="bumpedfont15"/>
          <w:rFonts w:ascii="Times New Roman CYR" w:hAnsi="Times New Roman CYR"/>
          <w:sz w:val="28"/>
          <w:szCs w:val="28"/>
        </w:rPr>
        <w:t xml:space="preserve">Консультирование, в том числе письменное осуществляется </w:t>
      </w:r>
      <w:r w:rsidR="006006B5" w:rsidRPr="00EA015F">
        <w:rPr>
          <w:rStyle w:val="bumpedfont15"/>
          <w:rFonts w:ascii="Times New Roman CYR" w:hAnsi="Times New Roman CYR"/>
          <w:sz w:val="28"/>
          <w:szCs w:val="28"/>
        </w:rPr>
        <w:br/>
        <w:t xml:space="preserve">в соответствии </w:t>
      </w:r>
      <w:r w:rsidR="006006B5" w:rsidRPr="00EA015F">
        <w:rPr>
          <w:rFonts w:ascii="Times New Roman CYR" w:hAnsi="Times New Roman CYR"/>
          <w:sz w:val="28"/>
          <w:szCs w:val="28"/>
        </w:rPr>
        <w:t>со статьей 50 Федерального закона № 248-ФЗ</w:t>
      </w:r>
      <w:r w:rsidR="006006B5" w:rsidRPr="00EA015F">
        <w:rPr>
          <w:rStyle w:val="bumpedfont15"/>
          <w:rFonts w:ascii="Times New Roman CYR" w:hAnsi="Times New Roman CYR"/>
          <w:sz w:val="28"/>
          <w:szCs w:val="28"/>
        </w:rPr>
        <w:t xml:space="preserve"> по следующим вопросам, связанным с организацией и осуществлением муниципального контроля:</w:t>
      </w:r>
    </w:p>
    <w:p w14:paraId="4F570686" w14:textId="77777777" w:rsidR="006006B5" w:rsidRPr="00EA015F" w:rsidRDefault="006006B5" w:rsidP="00D638F5">
      <w:pPr>
        <w:widowControl w:val="0"/>
        <w:tabs>
          <w:tab w:val="left" w:pos="1085"/>
          <w:tab w:val="left" w:pos="9072"/>
        </w:tabs>
        <w:ind w:right="-1" w:firstLine="709"/>
        <w:jc w:val="both"/>
      </w:pPr>
      <w:r w:rsidRPr="00EA015F">
        <w:rPr>
          <w:rFonts w:ascii="Times New Roman CYR" w:hAnsi="Times New Roman CY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58A21314" w14:textId="77777777" w:rsidR="006006B5" w:rsidRPr="00EA015F" w:rsidRDefault="006006B5" w:rsidP="00D638F5">
      <w:pPr>
        <w:widowControl w:val="0"/>
        <w:tabs>
          <w:tab w:val="left" w:pos="1085"/>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5CC2BC48" w14:textId="77777777" w:rsidR="006006B5" w:rsidRPr="00EA015F" w:rsidRDefault="006006B5" w:rsidP="00D638F5">
      <w:pPr>
        <w:widowControl w:val="0"/>
        <w:tabs>
          <w:tab w:val="left" w:pos="1085"/>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3) порядок обжалования действий (бездействия) должностных лиц;</w:t>
      </w:r>
    </w:p>
    <w:p w14:paraId="35BE0414" w14:textId="77777777" w:rsidR="006006B5" w:rsidRPr="00EA015F" w:rsidRDefault="006006B5" w:rsidP="00D638F5">
      <w:pPr>
        <w:widowControl w:val="0"/>
        <w:tabs>
          <w:tab w:val="left" w:pos="1085"/>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4) порядка проведения контрольных мероприятий;</w:t>
      </w:r>
    </w:p>
    <w:p w14:paraId="55AF38A6" w14:textId="77777777" w:rsidR="006006B5" w:rsidRPr="00EA015F" w:rsidRDefault="006006B5" w:rsidP="00D638F5">
      <w:pPr>
        <w:widowControl w:val="0"/>
        <w:tabs>
          <w:tab w:val="left" w:pos="1085"/>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5) периодичности проведения контрольных мероприятий;</w:t>
      </w:r>
    </w:p>
    <w:p w14:paraId="3E1D19C9" w14:textId="77777777" w:rsidR="006006B5" w:rsidRPr="00EA015F" w:rsidRDefault="006006B5" w:rsidP="00D638F5">
      <w:pPr>
        <w:widowControl w:val="0"/>
        <w:tabs>
          <w:tab w:val="left" w:pos="1085"/>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6) порядка принятия решений по итогам контрольных мероприятий;</w:t>
      </w:r>
    </w:p>
    <w:p w14:paraId="7D7319EB" w14:textId="77777777" w:rsidR="006006B5" w:rsidRPr="00EA015F" w:rsidRDefault="00A50891" w:rsidP="00D638F5">
      <w:pPr>
        <w:widowControl w:val="0"/>
        <w:tabs>
          <w:tab w:val="left" w:pos="1085"/>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7) порядка обжалования решений к</w:t>
      </w:r>
      <w:r w:rsidR="006006B5" w:rsidRPr="00EA015F">
        <w:rPr>
          <w:rFonts w:ascii="Times New Roman CYR" w:hAnsi="Times New Roman CYR"/>
          <w:sz w:val="28"/>
          <w:szCs w:val="28"/>
        </w:rPr>
        <w:t>онтрольного органа.</w:t>
      </w:r>
    </w:p>
    <w:p w14:paraId="43B64DC6" w14:textId="77777777" w:rsidR="006006B5" w:rsidRPr="00EA015F" w:rsidRDefault="00854779"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7</w:t>
      </w:r>
      <w:r w:rsidR="006006B5" w:rsidRPr="00EA015F">
        <w:rPr>
          <w:rStyle w:val="bumpedfont15"/>
          <w:rFonts w:ascii="Times New Roman CYR" w:hAnsi="Times New Roman CYR"/>
          <w:sz w:val="28"/>
          <w:szCs w:val="28"/>
        </w:rPr>
        <w:t>.1. Заместитель руководителя контрольного органа, инспекторы осуществляют консультирование контролируемых лиц и их представителей:</w:t>
      </w:r>
    </w:p>
    <w:p w14:paraId="43D27314" w14:textId="77777777" w:rsidR="006006B5" w:rsidRPr="00EA015F" w:rsidRDefault="006006B5" w:rsidP="00D638F5">
      <w:pPr>
        <w:pStyle w:val="s15"/>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7B95B169"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Индивидуальное консультирование на личном приеме каждого</w:t>
      </w:r>
      <w:r w:rsidR="00854779" w:rsidRPr="00EA015F">
        <w:rPr>
          <w:rStyle w:val="bumpedfont15"/>
          <w:rFonts w:ascii="Times New Roman CYR" w:hAnsi="Times New Roman CYR"/>
          <w:sz w:val="28"/>
          <w:szCs w:val="28"/>
        </w:rPr>
        <w:t xml:space="preserve"> заявителя не может превышать 20</w:t>
      </w:r>
      <w:r w:rsidRPr="00EA015F">
        <w:rPr>
          <w:rStyle w:val="bumpedfont15"/>
          <w:rFonts w:ascii="Times New Roman CYR" w:hAnsi="Times New Roman CYR"/>
          <w:sz w:val="28"/>
          <w:szCs w:val="28"/>
        </w:rPr>
        <w:t xml:space="preserve"> минут. Время разговора по</w:t>
      </w:r>
      <w:r w:rsidR="00854779" w:rsidRPr="00EA015F">
        <w:rPr>
          <w:rStyle w:val="bumpedfont15"/>
          <w:rFonts w:ascii="Times New Roman CYR" w:hAnsi="Times New Roman CYR"/>
          <w:sz w:val="28"/>
          <w:szCs w:val="28"/>
        </w:rPr>
        <w:t xml:space="preserve"> телефону не должно превышать 10</w:t>
      </w:r>
      <w:r w:rsidRPr="00EA015F">
        <w:rPr>
          <w:rStyle w:val="bumpedfont15"/>
          <w:rFonts w:ascii="Times New Roman CYR" w:hAnsi="Times New Roman CYR"/>
          <w:sz w:val="28"/>
          <w:szCs w:val="28"/>
        </w:rPr>
        <w:t xml:space="preserve"> минут. </w:t>
      </w:r>
      <w:r w:rsidR="00854779" w:rsidRPr="00EA015F">
        <w:rPr>
          <w:rFonts w:eastAsia="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38C3FF9B" w14:textId="77777777" w:rsidR="006006B5" w:rsidRPr="00EA015F" w:rsidRDefault="006006B5" w:rsidP="00D638F5">
      <w:pPr>
        <w:pStyle w:val="s15"/>
        <w:widowControl w:val="0"/>
        <w:tabs>
          <w:tab w:val="left" w:pos="9072"/>
        </w:tabs>
        <w:spacing w:before="0" w:beforeAutospacing="0" w:after="0" w:afterAutospacing="0"/>
        <w:ind w:right="-1" w:firstLine="709"/>
        <w:jc w:val="both"/>
      </w:pPr>
      <w:r w:rsidRPr="00EA015F">
        <w:rPr>
          <w:rStyle w:val="bumpedfont15"/>
          <w:rFonts w:ascii="Times New Roman CYR" w:hAnsi="Times New Roman CYR"/>
          <w:sz w:val="28"/>
          <w:szCs w:val="28"/>
        </w:rPr>
        <w:t xml:space="preserve">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w:t>
      </w:r>
      <w:r w:rsidRPr="00EA015F">
        <w:rPr>
          <w:rStyle w:val="bumpedfont15"/>
          <w:rFonts w:ascii="Times New Roman CYR" w:hAnsi="Times New Roman CYR"/>
          <w:sz w:val="28"/>
          <w:szCs w:val="28"/>
        </w:rPr>
        <w:lastRenderedPageBreak/>
        <w:t>заместителем руководителя контрольного органа;</w:t>
      </w:r>
    </w:p>
    <w:p w14:paraId="5231BDE4" w14:textId="77777777" w:rsidR="006006B5" w:rsidRPr="00EA015F" w:rsidRDefault="006006B5" w:rsidP="00D638F5">
      <w:pPr>
        <w:pStyle w:val="s15"/>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3) </w:t>
      </w:r>
      <w:r w:rsidRPr="00EA015F">
        <w:rPr>
          <w:rFonts w:ascii="Times New Roman CYR" w:hAnsi="Times New Roman CYR"/>
          <w:sz w:val="28"/>
          <w:szCs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594EB2D6" w14:textId="77777777" w:rsidR="006006B5" w:rsidRPr="00EA015F" w:rsidRDefault="00854779" w:rsidP="00D638F5">
      <w:pPr>
        <w:widowControl w:val="0"/>
        <w:tabs>
          <w:tab w:val="left" w:pos="1134"/>
          <w:tab w:val="left" w:pos="9072"/>
        </w:tabs>
        <w:ind w:right="-1" w:firstLine="709"/>
        <w:jc w:val="both"/>
      </w:pPr>
      <w:r w:rsidRPr="00EA015F">
        <w:rPr>
          <w:rStyle w:val="bumpedfont15"/>
          <w:rFonts w:ascii="Times New Roman CYR" w:hAnsi="Times New Roman CYR"/>
          <w:sz w:val="28"/>
          <w:szCs w:val="28"/>
        </w:rPr>
        <w:t>7</w:t>
      </w:r>
      <w:r w:rsidR="006006B5" w:rsidRPr="00EA015F">
        <w:rPr>
          <w:rStyle w:val="bumpedfont15"/>
          <w:rFonts w:ascii="Times New Roman CYR" w:hAnsi="Times New Roman CYR"/>
          <w:sz w:val="28"/>
          <w:szCs w:val="28"/>
        </w:rPr>
        <w:t>.2. </w:t>
      </w:r>
      <w:r w:rsidR="006006B5" w:rsidRPr="00EA015F">
        <w:rPr>
          <w:rFonts w:ascii="Times New Roman CYR" w:hAnsi="Times New Roman CYR"/>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6006B5" w:rsidRPr="00EA015F">
        <w:rPr>
          <w:rStyle w:val="bumpedfont15"/>
          <w:rFonts w:ascii="Times New Roman CYR" w:hAnsi="Times New Roman CYR"/>
          <w:sz w:val="28"/>
          <w:szCs w:val="28"/>
        </w:rPr>
        <w:t>государственных и муниципальных услуг</w:t>
      </w:r>
      <w:r w:rsidR="006006B5" w:rsidRPr="00EA015F">
        <w:rPr>
          <w:rFonts w:ascii="Times New Roman CYR" w:hAnsi="Times New Roman CYR"/>
          <w:sz w:val="28"/>
          <w:szCs w:val="28"/>
        </w:rPr>
        <w:t>.</w:t>
      </w:r>
    </w:p>
    <w:p w14:paraId="3B2FA1DF"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7</w:t>
      </w:r>
      <w:r w:rsidR="006006B5" w:rsidRPr="00EA015F">
        <w:rPr>
          <w:rFonts w:ascii="Times New Roman CYR" w:hAnsi="Times New Roman CYR"/>
          <w:sz w:val="28"/>
          <w:szCs w:val="28"/>
        </w:rPr>
        <w:t>.3.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2D61B198"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7</w:t>
      </w:r>
      <w:r w:rsidR="006006B5" w:rsidRPr="00EA015F">
        <w:rPr>
          <w:rFonts w:ascii="Times New Roman CYR" w:hAnsi="Times New Roman CYR"/>
          <w:sz w:val="28"/>
          <w:szCs w:val="28"/>
        </w:rPr>
        <w:t>.4. Контрольный орган осуществляет учёт консультирований посредством внесения соответствующей записи в журнал консультирований, форма которого утверждается руководителем контрольного органа).</w:t>
      </w:r>
    </w:p>
    <w:p w14:paraId="17E6D5EF"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 xml:space="preserve">. Профилактический визит осуществляется </w:t>
      </w:r>
      <w:r w:rsidR="006006B5" w:rsidRPr="00EA015F">
        <w:rPr>
          <w:rStyle w:val="bumpedfont15"/>
          <w:rFonts w:ascii="Times New Roman CYR" w:hAnsi="Times New Roman CYR"/>
          <w:sz w:val="28"/>
          <w:szCs w:val="28"/>
        </w:rPr>
        <w:t>в порядке, предусмотренном статьями 52, 52.1 и 52.2 Федерального закона № 248-ФЗ.</w:t>
      </w:r>
    </w:p>
    <w:p w14:paraId="0DA9F0C4"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4B8658DB"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C0BB899"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68B5CD20"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218B3518"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w:t>
      </w:r>
    </w:p>
    <w:p w14:paraId="7480A5D8" w14:textId="77777777" w:rsidR="006006B5" w:rsidRPr="00EA015F" w:rsidRDefault="006006B5"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 субъектам малого предпринимательства;</w:t>
      </w:r>
    </w:p>
    <w:p w14:paraId="06673E4B" w14:textId="77777777" w:rsidR="006006B5" w:rsidRPr="00EA015F" w:rsidRDefault="006006B5"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 является социально ориентированной некоммерческой организацией;</w:t>
      </w:r>
    </w:p>
    <w:p w14:paraId="41CD693C" w14:textId="77777777" w:rsidR="006006B5" w:rsidRPr="00EA015F" w:rsidRDefault="006006B5"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 является государственным или муниципальным учреждением.</w:t>
      </w:r>
    </w:p>
    <w:p w14:paraId="004B0029"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.3.1. Заявление о проведении профилактического визита подается посредством Единого портала государственных и муниципальных услуг</w:t>
      </w:r>
      <w:r w:rsidRPr="00EA015F">
        <w:rPr>
          <w:rFonts w:eastAsia="Times New Roman"/>
          <w:sz w:val="28"/>
          <w:szCs w:val="28"/>
        </w:rPr>
        <w:t xml:space="preserve"> или регионального портала</w:t>
      </w:r>
      <w:r w:rsidR="006006B5" w:rsidRPr="00EA015F">
        <w:rPr>
          <w:rFonts w:ascii="Times New Roman CYR" w:hAnsi="Times New Roman CYR"/>
          <w:sz w:val="28"/>
          <w:szCs w:val="28"/>
        </w:rPr>
        <w:t>.</w:t>
      </w:r>
    </w:p>
    <w:p w14:paraId="5851E4CF"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 xml:space="preserve">.3.2.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w:t>
      </w:r>
      <w:r w:rsidR="006006B5" w:rsidRPr="00EA015F">
        <w:rPr>
          <w:rFonts w:ascii="Times New Roman CYR" w:hAnsi="Times New Roman CYR"/>
          <w:sz w:val="28"/>
          <w:szCs w:val="28"/>
        </w:rPr>
        <w:lastRenderedPageBreak/>
        <w:t>частью 4 статьи 52.2. Федерального закона № 248-ФЗ, о чем уведомляет контролируемое лицо.</w:t>
      </w:r>
    </w:p>
    <w:p w14:paraId="58C3B0B7"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 xml:space="preserve">.3.3.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w:t>
      </w:r>
      <w:r w:rsidRPr="00EA015F">
        <w:rPr>
          <w:rFonts w:eastAsia="Times New Roman"/>
          <w:sz w:val="28"/>
          <w:szCs w:val="28"/>
        </w:rPr>
        <w:t>или регионального портала,</w:t>
      </w:r>
      <w:r w:rsidRPr="00EA015F">
        <w:rPr>
          <w:rFonts w:ascii="Times New Roman CYR" w:hAnsi="Times New Roman CYR"/>
          <w:sz w:val="28"/>
          <w:szCs w:val="28"/>
        </w:rPr>
        <w:t xml:space="preserve"> </w:t>
      </w:r>
      <w:r w:rsidR="006006B5" w:rsidRPr="00EA015F">
        <w:rPr>
          <w:rFonts w:ascii="Times New Roman CYR" w:hAnsi="Times New Roman CYR"/>
          <w:sz w:val="28"/>
          <w:szCs w:val="28"/>
        </w:rPr>
        <w:t>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665F4AB3"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6006B5" w:rsidRPr="00EA015F">
        <w:rPr>
          <w:rFonts w:ascii="Times New Roman CYR" w:hAnsi="Times New Roman CYR"/>
          <w:sz w:val="28"/>
          <w:szCs w:val="28"/>
        </w:rPr>
        <w:br/>
        <w:t xml:space="preserve">и разъяснением порядка </w:t>
      </w:r>
      <w:r w:rsidRPr="00EA015F">
        <w:rPr>
          <w:rFonts w:eastAsia="Times New Roman"/>
          <w:sz w:val="28"/>
          <w:szCs w:val="28"/>
        </w:rPr>
        <w:t>проведения профилактического визита</w:t>
      </w:r>
      <w:r w:rsidR="006006B5" w:rsidRPr="00EA015F">
        <w:rPr>
          <w:rFonts w:ascii="Times New Roman CYR" w:hAnsi="Times New Roman CYR"/>
          <w:sz w:val="28"/>
          <w:szCs w:val="28"/>
        </w:rPr>
        <w:t>, в том числе по заявлению контролируемого лица, направленному с использованием Единого портала государственных и муниципальных услуг</w:t>
      </w:r>
      <w:r w:rsidRPr="00EA015F">
        <w:rPr>
          <w:rFonts w:ascii="Times New Roman CYR" w:hAnsi="Times New Roman CYR"/>
          <w:sz w:val="28"/>
          <w:szCs w:val="28"/>
        </w:rPr>
        <w:t xml:space="preserve"> </w:t>
      </w:r>
      <w:r w:rsidRPr="00EA015F">
        <w:rPr>
          <w:rFonts w:eastAsia="Times New Roman"/>
          <w:sz w:val="28"/>
          <w:szCs w:val="28"/>
        </w:rPr>
        <w:t>или регионального портала</w:t>
      </w:r>
      <w:r w:rsidR="006006B5" w:rsidRPr="00EA015F">
        <w:rPr>
          <w:rFonts w:ascii="Times New Roman CYR" w:hAnsi="Times New Roman CYR"/>
          <w:sz w:val="28"/>
          <w:szCs w:val="28"/>
        </w:rPr>
        <w:t>.</w:t>
      </w:r>
    </w:p>
    <w:p w14:paraId="70C19648" w14:textId="77777777" w:rsidR="006006B5" w:rsidRPr="00EA015F" w:rsidRDefault="00854779" w:rsidP="00D638F5">
      <w:pPr>
        <w:widowControl w:val="0"/>
        <w:tabs>
          <w:tab w:val="left" w:pos="1134"/>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8</w:t>
      </w:r>
      <w:r w:rsidR="006006B5" w:rsidRPr="00EA015F">
        <w:rPr>
          <w:rFonts w:ascii="Times New Roman CYR" w:hAnsi="Times New Roman CYR"/>
          <w:sz w:val="28"/>
          <w:szCs w:val="28"/>
        </w:rPr>
        <w:t xml:space="preserve">.3.5. Контролируемое лицо вправе обжаловать решение об отказе </w:t>
      </w:r>
      <w:r w:rsidR="006006B5" w:rsidRPr="00EA015F">
        <w:rPr>
          <w:rFonts w:ascii="Times New Roman CYR" w:hAnsi="Times New Roman CYR"/>
          <w:sz w:val="28"/>
          <w:szCs w:val="28"/>
        </w:rPr>
        <w:br/>
        <w:t>в проведении профилактического визита в порядке, установленном главой 9 Федерального закона № 248-ФЗ.</w:t>
      </w:r>
    </w:p>
    <w:p w14:paraId="4DAF3F84" w14:textId="77777777" w:rsidR="006006B5" w:rsidRPr="00EA015F" w:rsidRDefault="00FF7587" w:rsidP="00D638F5">
      <w:pPr>
        <w:widowControl w:val="0"/>
        <w:tabs>
          <w:tab w:val="left" w:pos="1134"/>
          <w:tab w:val="left" w:pos="9072"/>
        </w:tabs>
        <w:ind w:right="-1" w:firstLine="709"/>
        <w:jc w:val="both"/>
        <w:rPr>
          <w:rFonts w:ascii="Times New Roman CYR" w:eastAsia="Calibri" w:hAnsi="Times New Roman CYR"/>
          <w:sz w:val="28"/>
          <w:szCs w:val="28"/>
        </w:rPr>
      </w:pPr>
      <w:r w:rsidRPr="00EA015F">
        <w:rPr>
          <w:rFonts w:ascii="Times New Roman CYR" w:hAnsi="Times New Roman CYR"/>
          <w:sz w:val="28"/>
          <w:szCs w:val="28"/>
        </w:rPr>
        <w:t>9</w:t>
      </w:r>
      <w:r w:rsidR="006006B5" w:rsidRPr="00EA015F">
        <w:rPr>
          <w:rFonts w:ascii="Times New Roman CYR" w:hAnsi="Times New Roman CYR"/>
          <w:sz w:val="28"/>
          <w:szCs w:val="28"/>
        </w:rPr>
        <w:t>. </w:t>
      </w:r>
      <w:r w:rsidR="006006B5" w:rsidRPr="00EA015F">
        <w:rPr>
          <w:rFonts w:ascii="Times New Roman CYR" w:eastAsia="Calibri" w:hAnsi="Times New Roman CY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3" w:history="1">
        <w:r w:rsidR="006006B5" w:rsidRPr="00EA015F">
          <w:rPr>
            <w:rStyle w:val="a3"/>
            <w:rFonts w:ascii="Times New Roman CYR" w:eastAsia="Calibri" w:hAnsi="Times New Roman CYR"/>
            <w:color w:val="auto"/>
            <w:sz w:val="28"/>
            <w:szCs w:val="28"/>
            <w:u w:val="none"/>
          </w:rPr>
          <w:t>статье 90</w:t>
        </w:r>
      </w:hyperlink>
      <w:r w:rsidR="006006B5" w:rsidRPr="00EA015F">
        <w:rPr>
          <w:rFonts w:ascii="Times New Roman CYR" w:eastAsia="Calibri" w:hAnsi="Times New Roman CYR"/>
          <w:sz w:val="28"/>
          <w:szCs w:val="28"/>
        </w:rPr>
        <w:t xml:space="preserve"> Федерального закона № 248-ФЗ.</w:t>
      </w:r>
    </w:p>
    <w:p w14:paraId="5724926E" w14:textId="77777777" w:rsidR="006006B5" w:rsidRPr="00EA015F" w:rsidRDefault="006006B5" w:rsidP="00D638F5">
      <w:pPr>
        <w:widowControl w:val="0"/>
        <w:tabs>
          <w:tab w:val="left" w:pos="1134"/>
          <w:tab w:val="left" w:pos="9072"/>
        </w:tabs>
        <w:ind w:right="-1" w:firstLine="709"/>
        <w:jc w:val="both"/>
        <w:rPr>
          <w:rFonts w:ascii="Times New Roman CYR" w:eastAsia="Calibri" w:hAnsi="Times New Roman CYR"/>
          <w:sz w:val="28"/>
          <w:szCs w:val="28"/>
        </w:rPr>
      </w:pPr>
    </w:p>
    <w:p w14:paraId="311259E2" w14:textId="77777777" w:rsidR="006006B5" w:rsidRPr="00EA015F" w:rsidRDefault="006006B5" w:rsidP="00D638F5">
      <w:pPr>
        <w:pStyle w:val="s24"/>
        <w:widowControl w:val="0"/>
        <w:tabs>
          <w:tab w:val="left" w:pos="9072"/>
        </w:tabs>
        <w:spacing w:before="0" w:beforeAutospacing="0" w:after="0" w:afterAutospacing="0"/>
        <w:ind w:right="-1"/>
        <w:jc w:val="center"/>
        <w:rPr>
          <w:rStyle w:val="bumpedfont15"/>
          <w:rFonts w:ascii="Times New Roman CYR" w:hAnsi="Times New Roman CYR"/>
          <w:b/>
          <w:bCs/>
          <w:sz w:val="28"/>
          <w:szCs w:val="28"/>
        </w:rPr>
      </w:pPr>
      <w:r w:rsidRPr="00EA015F">
        <w:rPr>
          <w:rStyle w:val="bumpedfont15"/>
          <w:rFonts w:ascii="Times New Roman CYR" w:hAnsi="Times New Roman CYR"/>
          <w:b/>
          <w:bCs/>
          <w:sz w:val="28"/>
          <w:szCs w:val="28"/>
        </w:rPr>
        <w:t>IV. Контрольные мероприятия</w:t>
      </w:r>
    </w:p>
    <w:p w14:paraId="280EF75D" w14:textId="77777777" w:rsidR="004F315B" w:rsidRPr="00EA015F" w:rsidRDefault="004F315B" w:rsidP="00D638F5">
      <w:pPr>
        <w:pStyle w:val="s24"/>
        <w:widowControl w:val="0"/>
        <w:tabs>
          <w:tab w:val="left" w:pos="9072"/>
        </w:tabs>
        <w:spacing w:before="0" w:beforeAutospacing="0" w:after="0" w:afterAutospacing="0"/>
        <w:ind w:right="-1"/>
        <w:jc w:val="center"/>
        <w:rPr>
          <w:rFonts w:ascii="Times New Roman CYR" w:hAnsi="Times New Roman CYR"/>
          <w:b/>
          <w:bCs/>
          <w:sz w:val="28"/>
          <w:szCs w:val="28"/>
        </w:rPr>
      </w:pPr>
    </w:p>
    <w:p w14:paraId="61347077"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1. При осуществлении муниципального контроля плановые контрольные мероприятия не проводятся.</w:t>
      </w:r>
    </w:p>
    <w:p w14:paraId="33CB8296" w14:textId="77777777" w:rsidR="006006B5" w:rsidRPr="00EA015F" w:rsidRDefault="006006B5" w:rsidP="00D638F5">
      <w:pPr>
        <w:pStyle w:val="s26"/>
        <w:widowControl w:val="0"/>
        <w:tabs>
          <w:tab w:val="left" w:pos="9072"/>
        </w:tabs>
        <w:spacing w:before="0" w:beforeAutospacing="0" w:after="0" w:afterAutospacing="0"/>
        <w:ind w:right="-1" w:firstLine="709"/>
        <w:jc w:val="both"/>
      </w:pPr>
      <w:r w:rsidRPr="00EA015F">
        <w:rPr>
          <w:rFonts w:ascii="Times New Roman CYR" w:hAnsi="Times New Roman CYR"/>
          <w:sz w:val="28"/>
          <w:szCs w:val="28"/>
        </w:rPr>
        <w:t>2. Контрольные мероприятия проводятся в соответствии с главой 12 Федерального закона № 248-ФЗ.</w:t>
      </w:r>
    </w:p>
    <w:p w14:paraId="215D89EA"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14:paraId="1C808C2F"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 xml:space="preserve">1) инспекционный визит - проводят путём взаимодействия с конкретным контролируемым лицом и (или) владельцем (пользователем); </w:t>
      </w:r>
    </w:p>
    <w:p w14:paraId="0A8EA711"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lastRenderedPageBreak/>
        <w:t>2) рейдовый осмотр, цель которого — оценить соблюдение обязательных требований по использованию (эксплуатации) производственных объектов, которыми владеют, пользуются или управляют несколько лиц. Рейдовый осмотр может проводиться в отношении любого числа контролируемых лиц;</w:t>
      </w:r>
    </w:p>
    <w:p w14:paraId="1DABEF4D"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3) документарная проверка: предмет проверки —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14:paraId="68081252"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4) выездная проверка – комплексное мероприятия (Цель проверки — оценить соблюдение контролируемым лицом обязательных требований, а также выполнение решений контрольного (надзорного) органа).</w:t>
      </w:r>
    </w:p>
    <w:p w14:paraId="18B3BA38" w14:textId="77777777" w:rsidR="006006B5" w:rsidRPr="00EA015F" w:rsidRDefault="006006B5" w:rsidP="00D638F5">
      <w:pPr>
        <w:pStyle w:val="s26"/>
        <w:widowControl w:val="0"/>
        <w:tabs>
          <w:tab w:val="left" w:pos="9072"/>
        </w:tabs>
        <w:spacing w:before="0" w:beforeAutospacing="0" w:after="0" w:afterAutospacing="0"/>
        <w:ind w:right="-1" w:firstLine="709"/>
        <w:jc w:val="both"/>
      </w:pPr>
      <w:r w:rsidRPr="00EA015F">
        <w:rPr>
          <w:rFonts w:ascii="Times New Roman CYR" w:hAnsi="Times New Roman CY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1FBB56F"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Pr>
      </w:pPr>
      <w:r w:rsidRPr="00EA015F">
        <w:rPr>
          <w:rFonts w:ascii="Times New Roman CYR" w:hAnsi="Times New Roman CYR"/>
          <w:sz w:val="28"/>
          <w:szCs w:val="28"/>
        </w:rPr>
        <w:t>5. </w:t>
      </w:r>
      <w:r w:rsidRPr="00EA015F">
        <w:rPr>
          <w:rStyle w:val="bumpedfont15"/>
          <w:rFonts w:ascii="Times New Roman CYR" w:hAnsi="Times New Roman CYR"/>
          <w:bCs/>
          <w:sz w:val="28"/>
          <w:szCs w:val="28"/>
        </w:rPr>
        <w:t>Инспекционный визит проводится</w:t>
      </w:r>
      <w:r w:rsidRPr="00EA015F">
        <w:rPr>
          <w:rStyle w:val="bumpedfont15"/>
          <w:rFonts w:ascii="Times New Roman CYR" w:hAnsi="Times New Roman CYR"/>
          <w:sz w:val="28"/>
          <w:szCs w:val="28"/>
        </w:rPr>
        <w:t xml:space="preserve"> в соответствии с требованиями статьи 70 Федерального закона № 248-ФЗ.</w:t>
      </w:r>
    </w:p>
    <w:p w14:paraId="706C3AEA"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5.1. В ходе инспекционного визита могут совершаться следующие контрольные действия:</w:t>
      </w:r>
    </w:p>
    <w:p w14:paraId="031D09D0"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1) осмотр;</w:t>
      </w:r>
    </w:p>
    <w:p w14:paraId="0C0E2C22"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2) опрос;</w:t>
      </w:r>
    </w:p>
    <w:p w14:paraId="16BFD758"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3) получение письменных объяснений;</w:t>
      </w:r>
    </w:p>
    <w:p w14:paraId="58B4FDE9"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4) инструментальное обследование;</w:t>
      </w:r>
    </w:p>
    <w:p w14:paraId="327DB205"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i/>
          <w:sz w:val="28"/>
          <w:szCs w:val="28"/>
        </w:rPr>
      </w:pPr>
      <w:r w:rsidRPr="00EA015F">
        <w:rPr>
          <w:rStyle w:val="bumpedfont15"/>
          <w:rFonts w:ascii="Times New Roman CYR" w:hAnsi="Times New Roman CY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B2327DC" w14:textId="77777777" w:rsidR="006006B5" w:rsidRPr="00EA015F" w:rsidRDefault="006006B5" w:rsidP="00D638F5">
      <w:pPr>
        <w:pStyle w:val="a4"/>
        <w:tabs>
          <w:tab w:val="left" w:pos="9072"/>
        </w:tabs>
        <w:ind w:right="-1"/>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          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EBCE5AF" w14:textId="77777777" w:rsidR="006006B5" w:rsidRPr="00EA015F" w:rsidRDefault="006006B5" w:rsidP="00D638F5">
      <w:pPr>
        <w:pStyle w:val="a4"/>
        <w:tabs>
          <w:tab w:val="left" w:pos="9072"/>
        </w:tabs>
        <w:ind w:right="-1"/>
        <w:jc w:val="both"/>
      </w:pPr>
      <w:r w:rsidRPr="00EA015F">
        <w:rPr>
          <w:rStyle w:val="bumpedfont15"/>
          <w:rFonts w:ascii="Times New Roman CYR" w:hAnsi="Times New Roman CYR"/>
          <w:sz w:val="28"/>
          <w:szCs w:val="28"/>
        </w:rPr>
        <w:t xml:space="preserve">          </w:t>
      </w:r>
      <w:r w:rsidRPr="00EA015F">
        <w:rPr>
          <w:rStyle w:val="bumpedfont15"/>
          <w:sz w:val="28"/>
          <w:szCs w:val="28"/>
        </w:rPr>
        <w:t xml:space="preserve">5.3. </w:t>
      </w:r>
      <w:r w:rsidRPr="00EA015F">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4" w:history="1">
        <w:r w:rsidRPr="00EA015F">
          <w:rPr>
            <w:rStyle w:val="a3"/>
            <w:color w:val="auto"/>
            <w:sz w:val="28"/>
            <w:szCs w:val="28"/>
            <w:u w:val="none"/>
          </w:rPr>
          <w:t>пунктами 3</w:t>
        </w:r>
      </w:hyperlink>
      <w:r w:rsidRPr="00EA015F">
        <w:rPr>
          <w:sz w:val="28"/>
          <w:szCs w:val="28"/>
        </w:rPr>
        <w:t xml:space="preserve">, </w:t>
      </w:r>
      <w:hyperlink r:id="rId15" w:history="1">
        <w:r w:rsidRPr="00EA015F">
          <w:rPr>
            <w:rStyle w:val="a3"/>
            <w:color w:val="auto"/>
            <w:sz w:val="28"/>
            <w:szCs w:val="28"/>
            <w:u w:val="none"/>
          </w:rPr>
          <w:t>4</w:t>
        </w:r>
      </w:hyperlink>
      <w:r w:rsidRPr="00EA015F">
        <w:rPr>
          <w:sz w:val="28"/>
          <w:szCs w:val="28"/>
        </w:rPr>
        <w:t xml:space="preserve">, </w:t>
      </w:r>
      <w:hyperlink r:id="rId16" w:history="1">
        <w:r w:rsidRPr="00EA015F">
          <w:rPr>
            <w:rStyle w:val="a3"/>
            <w:color w:val="auto"/>
            <w:sz w:val="28"/>
            <w:szCs w:val="28"/>
            <w:u w:val="none"/>
          </w:rPr>
          <w:t>6</w:t>
        </w:r>
      </w:hyperlink>
      <w:r w:rsidRPr="00EA015F">
        <w:rPr>
          <w:sz w:val="28"/>
          <w:szCs w:val="28"/>
        </w:rPr>
        <w:t xml:space="preserve">, </w:t>
      </w:r>
      <w:hyperlink r:id="rId17" w:history="1">
        <w:r w:rsidRPr="00EA015F">
          <w:rPr>
            <w:rStyle w:val="a3"/>
            <w:color w:val="auto"/>
            <w:sz w:val="28"/>
            <w:szCs w:val="28"/>
            <w:u w:val="none"/>
          </w:rPr>
          <w:t>8 части 1</w:t>
        </w:r>
      </w:hyperlink>
      <w:r w:rsidRPr="00EA015F">
        <w:rPr>
          <w:sz w:val="28"/>
          <w:szCs w:val="28"/>
        </w:rPr>
        <w:t xml:space="preserve">, </w:t>
      </w:r>
      <w:hyperlink r:id="rId18" w:history="1">
        <w:r w:rsidRPr="00EA015F">
          <w:rPr>
            <w:rStyle w:val="a3"/>
            <w:color w:val="auto"/>
            <w:sz w:val="28"/>
            <w:szCs w:val="28"/>
            <w:u w:val="none"/>
          </w:rPr>
          <w:t>частью 3 статьи 57</w:t>
        </w:r>
      </w:hyperlink>
      <w:r w:rsidRPr="00EA015F">
        <w:rPr>
          <w:sz w:val="28"/>
          <w:szCs w:val="28"/>
        </w:rPr>
        <w:t xml:space="preserve"> и </w:t>
      </w:r>
      <w:hyperlink r:id="rId19" w:history="1">
        <w:r w:rsidRPr="00EA015F">
          <w:rPr>
            <w:rStyle w:val="a3"/>
            <w:color w:val="auto"/>
            <w:sz w:val="28"/>
            <w:szCs w:val="28"/>
            <w:u w:val="none"/>
          </w:rPr>
          <w:t>частью 12 статьи 66</w:t>
        </w:r>
      </w:hyperlink>
      <w:r w:rsidRPr="00EA015F">
        <w:rPr>
          <w:sz w:val="28"/>
          <w:szCs w:val="28"/>
        </w:rPr>
        <w:t xml:space="preserve"> Федерального закона № 248-ФЗ.</w:t>
      </w:r>
    </w:p>
    <w:p w14:paraId="1FC43E59"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Style w:val="bumpedfont15"/>
          <w:rFonts w:ascii="Times New Roman CYR" w:hAnsi="Times New Roman CYR"/>
          <w:sz w:val="28"/>
          <w:szCs w:val="28"/>
        </w:rPr>
        <w:t>6. </w:t>
      </w:r>
      <w:r w:rsidRPr="00EA015F">
        <w:rPr>
          <w:rFonts w:ascii="Times New Roman CYR" w:hAnsi="Times New Roman CYR"/>
          <w:bCs/>
          <w:sz w:val="28"/>
          <w:szCs w:val="28"/>
        </w:rPr>
        <w:t>Рейдовый осмотр</w:t>
      </w:r>
      <w:r w:rsidRPr="00EA015F">
        <w:rPr>
          <w:rFonts w:ascii="Times New Roman CYR" w:hAnsi="Times New Roman CYR"/>
          <w:sz w:val="28"/>
          <w:szCs w:val="28"/>
        </w:rPr>
        <w:t xml:space="preserve"> проводится в порядке, установленном статьей 71 Федерального закона № 248-ФЗ.</w:t>
      </w:r>
    </w:p>
    <w:p w14:paraId="469892A8"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6.1. В ходе рейдового осмотра могут совершаться следующие контрольные действия:</w:t>
      </w:r>
    </w:p>
    <w:p w14:paraId="663F04F4"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1) осмотр;</w:t>
      </w:r>
    </w:p>
    <w:p w14:paraId="1AAE0140"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2) опрос;</w:t>
      </w:r>
    </w:p>
    <w:p w14:paraId="2072AA5A"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3) истребование документов;</w:t>
      </w:r>
    </w:p>
    <w:p w14:paraId="69FDF7B7"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4) получение письменных объяснений;</w:t>
      </w:r>
    </w:p>
    <w:p w14:paraId="4F150A16"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lastRenderedPageBreak/>
        <w:t>5) инструментальное обследование.</w:t>
      </w:r>
    </w:p>
    <w:p w14:paraId="7530C954"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BA88576"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 xml:space="preserve">6.3. Рейдовый осмотр может проводиться только по согласованию с органами прокуратуры, за исключением случаев его проведения в соответствии с </w:t>
      </w:r>
      <w:hyperlink r:id="rId20" w:history="1">
        <w:r w:rsidRPr="00EA015F">
          <w:rPr>
            <w:rStyle w:val="a3"/>
            <w:rFonts w:ascii="Times New Roman CYR" w:hAnsi="Times New Roman CYR"/>
            <w:color w:val="auto"/>
            <w:sz w:val="28"/>
            <w:szCs w:val="28"/>
            <w:u w:val="none"/>
          </w:rPr>
          <w:t>пунктами 3</w:t>
        </w:r>
      </w:hyperlink>
      <w:r w:rsidRPr="00EA015F">
        <w:rPr>
          <w:rFonts w:ascii="Times New Roman CYR" w:hAnsi="Times New Roman CYR"/>
          <w:sz w:val="28"/>
          <w:szCs w:val="28"/>
        </w:rPr>
        <w:t xml:space="preserve">, </w:t>
      </w:r>
      <w:hyperlink r:id="rId21" w:history="1">
        <w:r w:rsidRPr="00EA015F">
          <w:rPr>
            <w:rStyle w:val="a3"/>
            <w:rFonts w:ascii="Times New Roman CYR" w:hAnsi="Times New Roman CYR"/>
            <w:color w:val="auto"/>
            <w:sz w:val="28"/>
            <w:szCs w:val="28"/>
            <w:u w:val="none"/>
          </w:rPr>
          <w:t>4</w:t>
        </w:r>
      </w:hyperlink>
      <w:r w:rsidRPr="00EA015F">
        <w:rPr>
          <w:rFonts w:ascii="Times New Roman CYR" w:hAnsi="Times New Roman CYR"/>
          <w:sz w:val="28"/>
          <w:szCs w:val="28"/>
        </w:rPr>
        <w:t xml:space="preserve">, </w:t>
      </w:r>
      <w:hyperlink r:id="rId22" w:history="1">
        <w:r w:rsidRPr="00EA015F">
          <w:rPr>
            <w:rStyle w:val="a3"/>
            <w:rFonts w:ascii="Times New Roman CYR" w:hAnsi="Times New Roman CYR"/>
            <w:color w:val="auto"/>
            <w:sz w:val="28"/>
            <w:szCs w:val="28"/>
            <w:u w:val="none"/>
          </w:rPr>
          <w:t>6</w:t>
        </w:r>
      </w:hyperlink>
      <w:r w:rsidRPr="00EA015F">
        <w:rPr>
          <w:rFonts w:ascii="Times New Roman CYR" w:hAnsi="Times New Roman CYR"/>
          <w:sz w:val="28"/>
          <w:szCs w:val="28"/>
        </w:rPr>
        <w:t xml:space="preserve">, </w:t>
      </w:r>
      <w:hyperlink r:id="rId23" w:history="1">
        <w:r w:rsidRPr="00EA015F">
          <w:rPr>
            <w:rStyle w:val="a3"/>
            <w:rFonts w:ascii="Times New Roman CYR" w:hAnsi="Times New Roman CYR"/>
            <w:color w:val="auto"/>
            <w:sz w:val="28"/>
            <w:szCs w:val="28"/>
            <w:u w:val="none"/>
          </w:rPr>
          <w:t>8 части 1</w:t>
        </w:r>
      </w:hyperlink>
      <w:r w:rsidRPr="00EA015F">
        <w:rPr>
          <w:rFonts w:ascii="Times New Roman CYR" w:hAnsi="Times New Roman CYR"/>
          <w:sz w:val="28"/>
          <w:szCs w:val="28"/>
        </w:rPr>
        <w:t xml:space="preserve">, </w:t>
      </w:r>
      <w:hyperlink r:id="rId24" w:history="1">
        <w:r w:rsidRPr="00EA015F">
          <w:rPr>
            <w:rStyle w:val="a3"/>
            <w:rFonts w:ascii="Times New Roman CYR" w:hAnsi="Times New Roman CYR"/>
            <w:color w:val="auto"/>
            <w:sz w:val="28"/>
            <w:szCs w:val="28"/>
            <w:u w:val="none"/>
          </w:rPr>
          <w:t>частью 3 статьи 57</w:t>
        </w:r>
      </w:hyperlink>
      <w:r w:rsidRPr="00EA015F">
        <w:rPr>
          <w:rFonts w:ascii="Times New Roman CYR" w:hAnsi="Times New Roman CYR"/>
          <w:sz w:val="28"/>
          <w:szCs w:val="28"/>
        </w:rPr>
        <w:t xml:space="preserve"> и </w:t>
      </w:r>
      <w:hyperlink r:id="rId25" w:history="1">
        <w:r w:rsidRPr="00EA015F">
          <w:rPr>
            <w:rStyle w:val="a3"/>
            <w:rFonts w:ascii="Times New Roman CYR" w:hAnsi="Times New Roman CYR"/>
            <w:color w:val="auto"/>
            <w:sz w:val="28"/>
            <w:szCs w:val="28"/>
            <w:u w:val="none"/>
          </w:rPr>
          <w:t>частью 12 статьи 66</w:t>
        </w:r>
      </w:hyperlink>
      <w:r w:rsidRPr="00EA015F">
        <w:rPr>
          <w:rFonts w:ascii="Times New Roman CYR" w:hAnsi="Times New Roman CYR"/>
          <w:sz w:val="28"/>
          <w:szCs w:val="28"/>
        </w:rPr>
        <w:t xml:space="preserve"> Федерального закона № 248-ФЗ.</w:t>
      </w:r>
    </w:p>
    <w:p w14:paraId="3B14FA13"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 xml:space="preserve">7. Документарная проверка проводится в соответствии с требованиями статьи 72 </w:t>
      </w:r>
      <w:bookmarkStart w:id="1" w:name="_Hlk197951561"/>
      <w:r w:rsidRPr="00EA015F">
        <w:rPr>
          <w:rFonts w:ascii="Times New Roman CYR" w:hAnsi="Times New Roman CYR"/>
          <w:sz w:val="28"/>
          <w:szCs w:val="28"/>
        </w:rPr>
        <w:t>Федерального закона № 248-ФЗ</w:t>
      </w:r>
      <w:bookmarkEnd w:id="1"/>
      <w:r w:rsidRPr="00EA015F">
        <w:rPr>
          <w:rFonts w:ascii="Times New Roman CYR" w:hAnsi="Times New Roman CYR"/>
          <w:sz w:val="28"/>
          <w:szCs w:val="28"/>
        </w:rPr>
        <w:t>.</w:t>
      </w:r>
    </w:p>
    <w:p w14:paraId="2ECA8EA2"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7.1. </w:t>
      </w:r>
      <w:r w:rsidR="00FF7587" w:rsidRPr="00EA015F">
        <w:rPr>
          <w:rFonts w:eastAsia="Times New Roman"/>
          <w:sz w:val="28"/>
          <w:szCs w:val="28"/>
        </w:rPr>
        <w:t>Если имеющихся</w:t>
      </w:r>
      <w:r w:rsidR="004868F7">
        <w:rPr>
          <w:rFonts w:eastAsia="Times New Roman"/>
          <w:sz w:val="28"/>
          <w:szCs w:val="28"/>
        </w:rPr>
        <w:t xml:space="preserve"> в распоряжении у контрольного </w:t>
      </w:r>
      <w:r w:rsidR="00FF7587" w:rsidRPr="00EA015F">
        <w:rPr>
          <w:rFonts w:eastAsia="Times New Roman"/>
          <w:sz w:val="28"/>
          <w:szCs w:val="28"/>
        </w:rPr>
        <w:t>органа сведений и документов недостаточно в</w:t>
      </w:r>
      <w:r w:rsidRPr="00EA015F">
        <w:rPr>
          <w:rFonts w:ascii="Times New Roman CYR" w:hAnsi="Times New Roman CYR"/>
          <w:sz w:val="28"/>
          <w:szCs w:val="28"/>
        </w:rPr>
        <w:t xml:space="preserve"> ходе документарной проверки могут совершаться следующие контрольные действия:</w:t>
      </w:r>
    </w:p>
    <w:p w14:paraId="2BCEADA0"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1) получение письменных объяснений;</w:t>
      </w:r>
    </w:p>
    <w:p w14:paraId="32E7A59F"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2) истребование документов;</w:t>
      </w:r>
    </w:p>
    <w:p w14:paraId="7BC99E13"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3) экспертиза.</w:t>
      </w:r>
    </w:p>
    <w:p w14:paraId="00C22C87" w14:textId="77777777" w:rsidR="006006B5"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3432E0A1" w14:textId="77777777" w:rsidR="0040567B" w:rsidRPr="00EA015F" w:rsidRDefault="0040567B" w:rsidP="00D638F5">
      <w:pPr>
        <w:widowControl w:val="0"/>
        <w:tabs>
          <w:tab w:val="left" w:pos="9072"/>
        </w:tabs>
        <w:ind w:right="-1" w:firstLine="709"/>
        <w:jc w:val="both"/>
        <w:rPr>
          <w:rFonts w:ascii="Times New Roman CYR" w:hAnsi="Times New Roman CYR"/>
          <w:sz w:val="28"/>
          <w:szCs w:val="28"/>
        </w:rPr>
      </w:pPr>
      <w:r w:rsidRPr="0040567B">
        <w:rPr>
          <w:rFonts w:ascii="Times New Roman CYR" w:hAnsi="Times New Roman CYR"/>
          <w:sz w:val="28"/>
          <w:szCs w:val="28"/>
        </w:rPr>
        <w:t>Документы могут быть представлены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1EE05310" w14:textId="77777777" w:rsidR="006006B5" w:rsidRPr="00EA015F" w:rsidRDefault="006006B5" w:rsidP="00D638F5">
      <w:pPr>
        <w:widowControl w:val="0"/>
        <w:tabs>
          <w:tab w:val="left" w:pos="9072"/>
        </w:tabs>
        <w:ind w:right="-1" w:firstLine="709"/>
        <w:jc w:val="both"/>
        <w:rPr>
          <w:rFonts w:ascii="Times New Roman CYR" w:hAnsi="Times New Roman CYR"/>
          <w:sz w:val="28"/>
          <w:szCs w:val="28"/>
        </w:rPr>
      </w:pPr>
      <w:r w:rsidRPr="00EA015F">
        <w:rPr>
          <w:rFonts w:ascii="Times New Roman CYR" w:hAnsi="Times New Roman CYR"/>
          <w:sz w:val="28"/>
          <w:szCs w:val="28"/>
        </w:rPr>
        <w:t xml:space="preserve">7.3.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6" w:history="1">
        <w:r w:rsidRPr="00EA015F">
          <w:rPr>
            <w:rStyle w:val="a3"/>
            <w:rFonts w:ascii="Times New Roman CYR" w:hAnsi="Times New Roman CYR"/>
            <w:color w:val="auto"/>
            <w:sz w:val="28"/>
            <w:szCs w:val="28"/>
            <w:u w:val="none"/>
          </w:rPr>
          <w:t>пунктами 3</w:t>
        </w:r>
      </w:hyperlink>
      <w:r w:rsidRPr="00EA015F">
        <w:rPr>
          <w:rFonts w:ascii="Times New Roman CYR" w:hAnsi="Times New Roman CYR"/>
          <w:sz w:val="28"/>
          <w:szCs w:val="28"/>
        </w:rPr>
        <w:t xml:space="preserve">, </w:t>
      </w:r>
      <w:hyperlink r:id="rId27" w:history="1">
        <w:r w:rsidRPr="00EA015F">
          <w:rPr>
            <w:rStyle w:val="a3"/>
            <w:rFonts w:ascii="Times New Roman CYR" w:hAnsi="Times New Roman CYR"/>
            <w:color w:val="auto"/>
            <w:sz w:val="28"/>
            <w:szCs w:val="28"/>
            <w:u w:val="none"/>
          </w:rPr>
          <w:t>4</w:t>
        </w:r>
      </w:hyperlink>
      <w:r w:rsidRPr="00EA015F">
        <w:rPr>
          <w:rFonts w:ascii="Times New Roman CYR" w:hAnsi="Times New Roman CYR"/>
          <w:sz w:val="28"/>
          <w:szCs w:val="28"/>
        </w:rPr>
        <w:t xml:space="preserve">, </w:t>
      </w:r>
      <w:hyperlink r:id="rId28" w:history="1">
        <w:r w:rsidRPr="00EA015F">
          <w:rPr>
            <w:rStyle w:val="a3"/>
            <w:rFonts w:ascii="Times New Roman CYR" w:hAnsi="Times New Roman CYR"/>
            <w:color w:val="auto"/>
            <w:sz w:val="28"/>
            <w:szCs w:val="28"/>
            <w:u w:val="none"/>
          </w:rPr>
          <w:t>6</w:t>
        </w:r>
      </w:hyperlink>
      <w:r w:rsidRPr="00EA015F">
        <w:rPr>
          <w:rFonts w:ascii="Times New Roman CYR" w:hAnsi="Times New Roman CYR"/>
          <w:sz w:val="28"/>
          <w:szCs w:val="28"/>
        </w:rPr>
        <w:t xml:space="preserve">, </w:t>
      </w:r>
      <w:hyperlink r:id="rId29" w:history="1">
        <w:r w:rsidRPr="00EA015F">
          <w:rPr>
            <w:rStyle w:val="a3"/>
            <w:rFonts w:ascii="Times New Roman CYR" w:hAnsi="Times New Roman CYR"/>
            <w:color w:val="auto"/>
            <w:sz w:val="28"/>
            <w:szCs w:val="28"/>
            <w:u w:val="none"/>
          </w:rPr>
          <w:t>8 части 1 статьи 57</w:t>
        </w:r>
      </w:hyperlink>
      <w:r w:rsidRPr="00EA015F">
        <w:rPr>
          <w:rFonts w:ascii="Times New Roman CYR" w:hAnsi="Times New Roman CYR"/>
          <w:sz w:val="28"/>
          <w:szCs w:val="28"/>
        </w:rPr>
        <w:t xml:space="preserve"> Федерального закона № 248-ФЗ.</w:t>
      </w:r>
    </w:p>
    <w:p w14:paraId="1EDF523C"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 xml:space="preserve">8. Выездная проверка проводится в соответствии с требованиями статьи 73 </w:t>
      </w:r>
      <w:bookmarkStart w:id="2" w:name="_Hlk197951853"/>
      <w:bookmarkStart w:id="3" w:name="_Hlk197951716"/>
      <w:r w:rsidRPr="00EA015F">
        <w:rPr>
          <w:rStyle w:val="bumpedfont15"/>
          <w:rFonts w:ascii="Times New Roman CYR" w:hAnsi="Times New Roman CYR"/>
          <w:sz w:val="28"/>
          <w:szCs w:val="28"/>
        </w:rPr>
        <w:t>Федерального закона № 248-ФЗ</w:t>
      </w:r>
      <w:bookmarkEnd w:id="2"/>
      <w:r w:rsidRPr="00EA015F">
        <w:rPr>
          <w:rStyle w:val="bumpedfont15"/>
          <w:rFonts w:ascii="Times New Roman CYR" w:hAnsi="Times New Roman CYR"/>
          <w:sz w:val="28"/>
          <w:szCs w:val="28"/>
        </w:rPr>
        <w:t>.</w:t>
      </w:r>
      <w:bookmarkEnd w:id="3"/>
    </w:p>
    <w:p w14:paraId="78629994"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8.1. В ходе выездной проверки могут совершаться следующие контрольные действия:</w:t>
      </w:r>
    </w:p>
    <w:p w14:paraId="79AAB9C9"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1) осмотр;</w:t>
      </w:r>
    </w:p>
    <w:p w14:paraId="25A655B9"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2) досмотр;</w:t>
      </w:r>
    </w:p>
    <w:p w14:paraId="79335DDD"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lastRenderedPageBreak/>
        <w:t>3) опрос;</w:t>
      </w:r>
    </w:p>
    <w:p w14:paraId="42A4E850"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4) получение письменных объяснений;</w:t>
      </w:r>
    </w:p>
    <w:p w14:paraId="4B7116CF"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5) истребование документов;</w:t>
      </w:r>
    </w:p>
    <w:p w14:paraId="4C84E38E"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6) инструментальное обследование.</w:t>
      </w:r>
    </w:p>
    <w:p w14:paraId="211AAF0E"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17BA7837" w14:textId="77777777" w:rsidR="006006B5" w:rsidRPr="00EA015F" w:rsidRDefault="006006B5" w:rsidP="00D638F5">
      <w:pPr>
        <w:pStyle w:val="a4"/>
        <w:tabs>
          <w:tab w:val="left" w:pos="9072"/>
        </w:tabs>
        <w:ind w:right="-1"/>
        <w:jc w:val="both"/>
      </w:pPr>
      <w:r w:rsidRPr="00EA015F">
        <w:rPr>
          <w:rStyle w:val="bumpedfont15"/>
          <w:sz w:val="28"/>
          <w:szCs w:val="28"/>
        </w:rPr>
        <w:t xml:space="preserve">          8.3. В</w:t>
      </w:r>
      <w:r w:rsidRPr="00EA015F">
        <w:rPr>
          <w:sz w:val="28"/>
          <w:szCs w:val="28"/>
        </w:rPr>
        <w:t xml:space="preserve">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0" w:history="1">
        <w:r w:rsidRPr="00EA015F">
          <w:rPr>
            <w:rStyle w:val="a3"/>
            <w:color w:val="auto"/>
            <w:sz w:val="28"/>
            <w:szCs w:val="28"/>
            <w:u w:val="none"/>
          </w:rPr>
          <w:t>пунктами 3</w:t>
        </w:r>
      </w:hyperlink>
      <w:r w:rsidRPr="00EA015F">
        <w:rPr>
          <w:sz w:val="28"/>
          <w:szCs w:val="28"/>
        </w:rPr>
        <w:t xml:space="preserve">, </w:t>
      </w:r>
      <w:hyperlink r:id="rId31" w:history="1">
        <w:r w:rsidRPr="00EA015F">
          <w:rPr>
            <w:rStyle w:val="a3"/>
            <w:color w:val="auto"/>
            <w:sz w:val="28"/>
            <w:szCs w:val="28"/>
            <w:u w:val="none"/>
          </w:rPr>
          <w:t>4</w:t>
        </w:r>
      </w:hyperlink>
      <w:r w:rsidRPr="00EA015F">
        <w:rPr>
          <w:sz w:val="28"/>
          <w:szCs w:val="28"/>
        </w:rPr>
        <w:t xml:space="preserve">, </w:t>
      </w:r>
      <w:hyperlink r:id="rId32" w:history="1">
        <w:r w:rsidRPr="00EA015F">
          <w:rPr>
            <w:rStyle w:val="a3"/>
            <w:color w:val="auto"/>
            <w:sz w:val="28"/>
            <w:szCs w:val="28"/>
            <w:u w:val="none"/>
          </w:rPr>
          <w:t>6</w:t>
        </w:r>
      </w:hyperlink>
      <w:r w:rsidRPr="00EA015F">
        <w:rPr>
          <w:sz w:val="28"/>
          <w:szCs w:val="28"/>
        </w:rPr>
        <w:t xml:space="preserve">, </w:t>
      </w:r>
      <w:hyperlink r:id="rId33" w:history="1">
        <w:r w:rsidRPr="00EA015F">
          <w:rPr>
            <w:rStyle w:val="a3"/>
            <w:color w:val="auto"/>
            <w:sz w:val="28"/>
            <w:szCs w:val="28"/>
            <w:u w:val="none"/>
          </w:rPr>
          <w:t>8 части 1</w:t>
        </w:r>
      </w:hyperlink>
      <w:r w:rsidRPr="00EA015F">
        <w:rPr>
          <w:sz w:val="28"/>
          <w:szCs w:val="28"/>
        </w:rPr>
        <w:t xml:space="preserve">, </w:t>
      </w:r>
      <w:hyperlink r:id="rId34" w:history="1">
        <w:r w:rsidRPr="00EA015F">
          <w:rPr>
            <w:rStyle w:val="a3"/>
            <w:color w:val="auto"/>
            <w:sz w:val="28"/>
            <w:szCs w:val="28"/>
            <w:u w:val="none"/>
          </w:rPr>
          <w:t>частью 3 статьи 57</w:t>
        </w:r>
      </w:hyperlink>
      <w:r w:rsidRPr="00EA015F">
        <w:rPr>
          <w:sz w:val="28"/>
          <w:szCs w:val="28"/>
        </w:rPr>
        <w:t xml:space="preserve"> и </w:t>
      </w:r>
      <w:hyperlink r:id="rId35" w:history="1">
        <w:r w:rsidRPr="00EA015F">
          <w:rPr>
            <w:rStyle w:val="a3"/>
            <w:color w:val="auto"/>
            <w:sz w:val="28"/>
            <w:szCs w:val="28"/>
            <w:u w:val="none"/>
          </w:rPr>
          <w:t>частями 12</w:t>
        </w:r>
      </w:hyperlink>
      <w:r w:rsidRPr="00EA015F">
        <w:rPr>
          <w:sz w:val="28"/>
          <w:szCs w:val="28"/>
        </w:rPr>
        <w:t xml:space="preserve"> и </w:t>
      </w:r>
      <w:hyperlink r:id="rId36" w:history="1">
        <w:r w:rsidRPr="00EA015F">
          <w:rPr>
            <w:rStyle w:val="a3"/>
            <w:color w:val="auto"/>
            <w:sz w:val="28"/>
            <w:szCs w:val="28"/>
            <w:u w:val="none"/>
          </w:rPr>
          <w:t>12.1 статьи 66</w:t>
        </w:r>
      </w:hyperlink>
      <w:r w:rsidRPr="00EA015F">
        <w:rPr>
          <w:sz w:val="28"/>
          <w:szCs w:val="28"/>
        </w:rPr>
        <w:t xml:space="preserve"> Федерального закона № 248-ФЗ.</w:t>
      </w:r>
    </w:p>
    <w:p w14:paraId="67A29E6F" w14:textId="77777777" w:rsidR="006006B5" w:rsidRPr="00EA015F" w:rsidRDefault="006006B5" w:rsidP="00D638F5">
      <w:pPr>
        <w:pStyle w:val="a4"/>
        <w:tabs>
          <w:tab w:val="left" w:pos="9072"/>
        </w:tabs>
        <w:ind w:right="-1"/>
        <w:jc w:val="both"/>
        <w:rPr>
          <w:sz w:val="28"/>
          <w:szCs w:val="28"/>
        </w:rPr>
      </w:pPr>
      <w:r w:rsidRPr="00EA015F">
        <w:rPr>
          <w:sz w:val="28"/>
          <w:szCs w:val="28"/>
        </w:rPr>
        <w:t xml:space="preserve">          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4A4FAF6"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283CAC20"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3AA40BA9"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14:paraId="42602989"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sidRPr="00EA015F">
        <w:rPr>
          <w:rFonts w:ascii="Times New Roman CYR" w:hAnsi="Times New Roman CYR"/>
          <w:sz w:val="28"/>
          <w:szCs w:val="28"/>
        </w:rPr>
        <w:br/>
        <w:t>с обязательным уведомлением контролируемого лица.</w:t>
      </w:r>
    </w:p>
    <w:p w14:paraId="7E26501F"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1EDCAFEC"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w:t>
      </w:r>
      <w:r w:rsidR="00DC0B00" w:rsidRPr="00EA015F">
        <w:rPr>
          <w:rFonts w:ascii="Times New Roman CYR" w:hAnsi="Times New Roman CYR"/>
          <w:sz w:val="28"/>
          <w:szCs w:val="28"/>
        </w:rPr>
        <w:t xml:space="preserve">- и видеозапись осуществляются </w:t>
      </w:r>
      <w:r w:rsidRPr="00EA015F">
        <w:rPr>
          <w:rFonts w:ascii="Times New Roman CYR" w:hAnsi="Times New Roman CYR"/>
          <w:sz w:val="28"/>
          <w:szCs w:val="28"/>
        </w:rPr>
        <w:t>в ходе проведения контрольного меропри</w:t>
      </w:r>
      <w:r w:rsidR="00DC0B00" w:rsidRPr="00EA015F">
        <w:rPr>
          <w:rFonts w:ascii="Times New Roman CYR" w:hAnsi="Times New Roman CYR"/>
          <w:sz w:val="28"/>
          <w:szCs w:val="28"/>
        </w:rPr>
        <w:t xml:space="preserve">ятия непрерывно с уведомлением </w:t>
      </w:r>
      <w:r w:rsidRPr="00EA015F">
        <w:rPr>
          <w:rFonts w:ascii="Times New Roman CYR" w:hAnsi="Times New Roman CYR"/>
          <w:sz w:val="28"/>
          <w:szCs w:val="28"/>
        </w:rP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1355B18D"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 xml:space="preserve">11. Контролируемое лицо вправе не позднее чем за два рабочих дня </w:t>
      </w:r>
      <w:r w:rsidRPr="00EA015F">
        <w:rPr>
          <w:rFonts w:ascii="Times New Roman CYR" w:hAnsi="Times New Roman CYR"/>
          <w:sz w:val="28"/>
          <w:szCs w:val="28"/>
        </w:rPr>
        <w:lastRenderedPageBreak/>
        <w:t>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59892645"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 xml:space="preserve">1) отсутствия по месту регистрации индивидуального предпринимателя, гражданина на момент проведения контрольного </w:t>
      </w:r>
      <w:r w:rsidR="00EA2062" w:rsidRPr="00EA015F">
        <w:rPr>
          <w:rFonts w:ascii="Times New Roman CYR" w:hAnsi="Times New Roman CYR"/>
          <w:sz w:val="28"/>
          <w:szCs w:val="28"/>
        </w:rPr>
        <w:t xml:space="preserve">мероприятия в связи </w:t>
      </w:r>
      <w:r w:rsidRPr="00EA015F">
        <w:rPr>
          <w:rFonts w:ascii="Times New Roman CYR" w:hAnsi="Times New Roman CYR"/>
          <w:sz w:val="28"/>
          <w:szCs w:val="28"/>
        </w:rPr>
        <w:t>с ежегодным отпуском;</w:t>
      </w:r>
    </w:p>
    <w:p w14:paraId="7D8DF9CF"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2) временной нетрудоспособности на момент проведения контрольного мероприятия</w:t>
      </w:r>
    </w:p>
    <w:p w14:paraId="4AB564BF" w14:textId="77777777" w:rsidR="006006B5" w:rsidRPr="00EA015F" w:rsidRDefault="006006B5" w:rsidP="00D638F5">
      <w:pPr>
        <w:pStyle w:val="Standard"/>
        <w:widowControl w:val="0"/>
        <w:tabs>
          <w:tab w:val="left" w:pos="9072"/>
        </w:tabs>
        <w:suppressAutoHyphens w:val="0"/>
        <w:ind w:right="-1" w:firstLine="709"/>
        <w:jc w:val="both"/>
        <w:rPr>
          <w:rFonts w:ascii="Times New Roman CYR" w:hAnsi="Times New Roman CYR" w:cs="Times New Roman"/>
          <w:sz w:val="28"/>
          <w:szCs w:val="28"/>
        </w:rPr>
      </w:pPr>
      <w:r w:rsidRPr="00EA015F">
        <w:rPr>
          <w:rFonts w:ascii="Times New Roman CYR" w:hAnsi="Times New Roman CYR"/>
          <w:sz w:val="28"/>
          <w:szCs w:val="28"/>
        </w:rPr>
        <w:t>3) </w:t>
      </w:r>
      <w:r w:rsidRPr="00EA015F">
        <w:rPr>
          <w:rFonts w:ascii="Times New Roman CYR" w:hAnsi="Times New Roman CYR" w:cs="Times New Roman"/>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2BE6D89E" w14:textId="77777777" w:rsidR="006006B5" w:rsidRPr="00EA015F" w:rsidRDefault="006006B5" w:rsidP="00D638F5">
      <w:pPr>
        <w:pStyle w:val="s26"/>
        <w:widowControl w:val="0"/>
        <w:tabs>
          <w:tab w:val="left" w:pos="9072"/>
        </w:tabs>
        <w:spacing w:before="0" w:beforeAutospacing="0" w:after="0" w:afterAutospacing="0"/>
        <w:ind w:right="-1" w:firstLine="709"/>
        <w:jc w:val="both"/>
        <w:rPr>
          <w:rFonts w:ascii="Times New Roman CYR" w:hAnsi="Times New Roman CYR"/>
          <w:sz w:val="28"/>
          <w:szCs w:val="28"/>
        </w:rPr>
      </w:pPr>
      <w:r w:rsidRPr="00EA015F">
        <w:rPr>
          <w:rFonts w:ascii="Times New Roman CYR" w:hAnsi="Times New Roman CY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5210E815" w14:textId="77777777" w:rsidR="006006B5" w:rsidRPr="00EA015F" w:rsidRDefault="006006B5" w:rsidP="00D638F5">
      <w:pPr>
        <w:pStyle w:val="Standard"/>
        <w:widowControl w:val="0"/>
        <w:tabs>
          <w:tab w:val="left" w:pos="9072"/>
        </w:tabs>
        <w:suppressAutoHyphens w:val="0"/>
        <w:ind w:right="-1" w:firstLine="709"/>
        <w:jc w:val="both"/>
        <w:rPr>
          <w:rFonts w:ascii="Times New Roman CYR" w:hAnsi="Times New Roman CYR" w:cs="Times New Roman"/>
          <w:sz w:val="28"/>
          <w:szCs w:val="28"/>
        </w:rPr>
      </w:pPr>
      <w:r w:rsidRPr="00EA015F">
        <w:rPr>
          <w:rFonts w:ascii="Times New Roman CYR" w:hAnsi="Times New Roman CYR"/>
          <w:sz w:val="28"/>
          <w:szCs w:val="28"/>
        </w:rPr>
        <w:t>11.1. </w:t>
      </w:r>
      <w:r w:rsidRPr="00EA015F">
        <w:rPr>
          <w:rFonts w:ascii="Times New Roman CYR" w:hAnsi="Times New Roman CYR"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6DA460CB"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Pr>
      </w:pPr>
      <w:r w:rsidRPr="00EA015F">
        <w:rPr>
          <w:rStyle w:val="bumpedfont15"/>
          <w:rFonts w:ascii="Times New Roman CYR" w:hAnsi="Times New Roman CYR"/>
          <w:sz w:val="28"/>
          <w:szCs w:val="28"/>
        </w:rPr>
        <w:t>12. </w:t>
      </w:r>
      <w:r w:rsidRPr="00EA015F">
        <w:rPr>
          <w:rFonts w:ascii="Times New Roman CYR" w:hAnsi="Times New Roman CY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14:paraId="56222C8D"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1) наблюдение за соблюдением обязательных требований (мониторинг безопасности);</w:t>
      </w:r>
    </w:p>
    <w:p w14:paraId="78141122" w14:textId="77777777" w:rsidR="006006B5" w:rsidRPr="00EA015F" w:rsidRDefault="006006B5" w:rsidP="00D638F5">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2) выездное обследование. </w:t>
      </w:r>
    </w:p>
    <w:p w14:paraId="34E2457B" w14:textId="77777777" w:rsidR="006006B5" w:rsidRPr="00EA015F" w:rsidRDefault="006006B5" w:rsidP="00187EB9">
      <w:pPr>
        <w:pStyle w:val="s26"/>
        <w:widowControl w:val="0"/>
        <w:tabs>
          <w:tab w:val="left" w:pos="9072"/>
        </w:tabs>
        <w:spacing w:before="0" w:beforeAutospacing="0" w:after="0" w:afterAutospacing="0"/>
        <w:ind w:right="-1"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12.1. Контрольные мероприятия без взаимодействия проводятся </w:t>
      </w:r>
      <w:r w:rsidRPr="00EA015F">
        <w:rPr>
          <w:rStyle w:val="bumpedfont15"/>
          <w:rFonts w:ascii="Times New Roman CYR" w:hAnsi="Times New Roman CYR"/>
          <w:sz w:val="28"/>
          <w:szCs w:val="28"/>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w:t>
      </w:r>
      <w:r w:rsidR="00E33CB4" w:rsidRPr="00EA015F">
        <w:rPr>
          <w:rStyle w:val="bumpedfont15"/>
          <w:rFonts w:ascii="Times New Roman CYR" w:hAnsi="Times New Roman CYR"/>
          <w:sz w:val="28"/>
          <w:szCs w:val="28"/>
        </w:rPr>
        <w:t xml:space="preserve">нтрольного органа, в том числе </w:t>
      </w:r>
      <w:r w:rsidRPr="00EA015F">
        <w:rPr>
          <w:rStyle w:val="bumpedfont15"/>
          <w:rFonts w:ascii="Times New Roman CYR" w:hAnsi="Times New Roman CYR"/>
          <w:sz w:val="28"/>
          <w:szCs w:val="28"/>
        </w:rPr>
        <w:t>в случаях, установленных Федеральным законом № 248-ФЗ.</w:t>
      </w:r>
    </w:p>
    <w:p w14:paraId="67904A89" w14:textId="77777777" w:rsidR="00187EB9" w:rsidRPr="00EA015F" w:rsidRDefault="00187EB9" w:rsidP="00187EB9">
      <w:pPr>
        <w:pStyle w:val="s26"/>
        <w:widowControl w:val="0"/>
        <w:spacing w:before="0" w:beforeAutospacing="0" w:after="0" w:afterAutospacing="0"/>
        <w:ind w:left="708" w:firstLine="709"/>
        <w:jc w:val="center"/>
        <w:rPr>
          <w:rStyle w:val="bumpedfont15"/>
          <w:rFonts w:ascii="Times New Roman CYR" w:hAnsi="Times New Roman CYR"/>
          <w:b/>
          <w:sz w:val="28"/>
          <w:szCs w:val="28"/>
        </w:rPr>
      </w:pPr>
      <w:r w:rsidRPr="00EA015F">
        <w:rPr>
          <w:rStyle w:val="bumpedfont15"/>
          <w:rFonts w:ascii="Times New Roman CYR" w:hAnsi="Times New Roman CYR"/>
          <w:b/>
          <w:sz w:val="28"/>
          <w:szCs w:val="28"/>
        </w:rPr>
        <w:t>V. Обжалование решений контрольного органа, действий (бездействия) его должностных лиц</w:t>
      </w:r>
    </w:p>
    <w:p w14:paraId="25885538" w14:textId="77777777" w:rsidR="00187EB9" w:rsidRPr="00EA015F" w:rsidRDefault="00187EB9" w:rsidP="00187EB9">
      <w:pPr>
        <w:pStyle w:val="s26"/>
        <w:widowControl w:val="0"/>
        <w:spacing w:before="0" w:beforeAutospacing="0" w:after="0" w:afterAutospacing="0"/>
        <w:ind w:left="708" w:firstLine="709"/>
        <w:jc w:val="center"/>
        <w:rPr>
          <w:rStyle w:val="bumpedfont15"/>
          <w:rFonts w:ascii="Times New Roman CYR" w:hAnsi="Times New Roman CYR"/>
          <w:b/>
          <w:sz w:val="28"/>
          <w:szCs w:val="28"/>
        </w:rPr>
      </w:pPr>
    </w:p>
    <w:p w14:paraId="7A3A0AF3" w14:textId="77777777" w:rsidR="00187EB9" w:rsidRPr="00EA015F" w:rsidRDefault="00187EB9" w:rsidP="00187EB9">
      <w:pPr>
        <w:pStyle w:val="s26"/>
        <w:widowControl w:val="0"/>
        <w:spacing w:before="0" w:beforeAutospacing="0" w:after="0" w:afterAutospacing="0"/>
        <w:ind w:firstLine="709"/>
        <w:jc w:val="both"/>
        <w:rPr>
          <w:rStyle w:val="bumpedfont15"/>
          <w:rFonts w:ascii="Times New Roman CYR" w:hAnsi="Times New Roman CYR"/>
          <w:sz w:val="28"/>
          <w:szCs w:val="28"/>
        </w:rPr>
      </w:pPr>
      <w:r w:rsidRPr="00EA015F">
        <w:rPr>
          <w:rStyle w:val="bumpedfont15"/>
          <w:rFonts w:ascii="Times New Roman CYR" w:hAnsi="Times New Roman CYR"/>
          <w:sz w:val="28"/>
          <w:szCs w:val="28"/>
        </w:rPr>
        <w:t xml:space="preserve">1. Решения и действия (бездействие) должностных лиц, осуществляющих муниципальный контроль в сфере благоустройства, могут быть обжалованы в порядке, установленном законодательством Российской Федерации. </w:t>
      </w:r>
    </w:p>
    <w:p w14:paraId="1FC302AB" w14:textId="77777777" w:rsidR="00187EB9" w:rsidRPr="00EA015F" w:rsidRDefault="00187EB9" w:rsidP="00187EB9">
      <w:pPr>
        <w:pStyle w:val="s26"/>
        <w:widowControl w:val="0"/>
        <w:spacing w:before="0" w:beforeAutospacing="0" w:after="0" w:afterAutospacing="0"/>
        <w:ind w:firstLine="709"/>
        <w:jc w:val="both"/>
        <w:rPr>
          <w:rStyle w:val="bumpedfont15"/>
          <w:sz w:val="28"/>
          <w:szCs w:val="28"/>
        </w:rPr>
      </w:pPr>
      <w:r w:rsidRPr="00EA015F">
        <w:rPr>
          <w:rStyle w:val="bumpedfont15"/>
          <w:rFonts w:ascii="Times New Roman CYR" w:hAnsi="Times New Roman CYR"/>
          <w:sz w:val="28"/>
          <w:szCs w:val="28"/>
        </w:rPr>
        <w:t xml:space="preserve">2. </w:t>
      </w:r>
      <w:r w:rsidRPr="00EA015F">
        <w:rPr>
          <w:rStyle w:val="bumpedfont15"/>
          <w:sz w:val="28"/>
          <w:szCs w:val="28"/>
        </w:rPr>
        <w:t>Досудебный порядок подачи жалоб,</w:t>
      </w:r>
      <w:r w:rsidRPr="00EA015F">
        <w:rPr>
          <w:rFonts w:eastAsia="Times New Roman"/>
          <w:color w:val="444444"/>
          <w:sz w:val="28"/>
          <w:szCs w:val="28"/>
        </w:rPr>
        <w:t xml:space="preserve"> установленный главой 9 Федерального закона № 248-ФЗ,</w:t>
      </w:r>
      <w:r w:rsidRPr="00EA015F">
        <w:rPr>
          <w:rStyle w:val="bumpedfont15"/>
          <w:sz w:val="28"/>
          <w:szCs w:val="28"/>
        </w:rPr>
        <w:t xml:space="preserve"> при осуществлении муниципального жилищного контроля </w:t>
      </w:r>
      <w:r w:rsidRPr="00EA015F">
        <w:rPr>
          <w:rFonts w:eastAsia="Times New Roman"/>
          <w:sz w:val="28"/>
          <w:szCs w:val="28"/>
        </w:rPr>
        <w:t xml:space="preserve">муниципального образования город Волхов </w:t>
      </w:r>
      <w:r w:rsidRPr="00EA015F">
        <w:rPr>
          <w:rFonts w:eastAsia="Calibri"/>
          <w:sz w:val="28"/>
          <w:szCs w:val="28"/>
        </w:rPr>
        <w:t>Волховского муниципального района Ленинградской области</w:t>
      </w:r>
      <w:r w:rsidRPr="00EA015F">
        <w:rPr>
          <w:rStyle w:val="bumpedfont15"/>
          <w:sz w:val="28"/>
          <w:szCs w:val="28"/>
        </w:rPr>
        <w:t xml:space="preserve"> не применяется.  </w:t>
      </w:r>
    </w:p>
    <w:p w14:paraId="174A0D4D" w14:textId="77777777" w:rsidR="00187EB9" w:rsidRPr="00EA015F" w:rsidRDefault="00187EB9" w:rsidP="00D638F5">
      <w:pPr>
        <w:pStyle w:val="s26"/>
        <w:widowControl w:val="0"/>
        <w:tabs>
          <w:tab w:val="left" w:pos="9072"/>
        </w:tabs>
        <w:spacing w:before="0" w:beforeAutospacing="0" w:after="0" w:afterAutospacing="0"/>
        <w:ind w:right="-1"/>
        <w:jc w:val="both"/>
        <w:rPr>
          <w:rStyle w:val="bumpedfont15"/>
          <w:rFonts w:ascii="Times New Roman CYR" w:hAnsi="Times New Roman CYR"/>
          <w:sz w:val="28"/>
          <w:szCs w:val="28"/>
        </w:rPr>
      </w:pPr>
    </w:p>
    <w:p w14:paraId="0EECF8C6" w14:textId="77777777" w:rsidR="006006B5" w:rsidRPr="00EA015F" w:rsidRDefault="00420ABE" w:rsidP="00D638F5">
      <w:pPr>
        <w:pStyle w:val="s24"/>
        <w:widowControl w:val="0"/>
        <w:tabs>
          <w:tab w:val="left" w:pos="9072"/>
        </w:tabs>
        <w:spacing w:before="0" w:beforeAutospacing="0" w:after="0" w:afterAutospacing="0"/>
        <w:ind w:right="-1"/>
        <w:jc w:val="center"/>
        <w:rPr>
          <w:rStyle w:val="bumpedfont15"/>
          <w:rFonts w:ascii="Times New Roman CYR" w:hAnsi="Times New Roman CYR"/>
          <w:b/>
          <w:bCs/>
          <w:sz w:val="28"/>
          <w:szCs w:val="28"/>
        </w:rPr>
      </w:pPr>
      <w:r w:rsidRPr="00EA015F">
        <w:rPr>
          <w:rStyle w:val="bumpedfont15"/>
          <w:rFonts w:ascii="Times New Roman CYR" w:hAnsi="Times New Roman CYR"/>
          <w:b/>
          <w:bCs/>
          <w:sz w:val="28"/>
          <w:szCs w:val="28"/>
        </w:rPr>
        <w:lastRenderedPageBreak/>
        <w:t xml:space="preserve">       </w:t>
      </w:r>
      <w:r w:rsidR="00A1462B" w:rsidRPr="00EA015F">
        <w:rPr>
          <w:rStyle w:val="bumpedfont15"/>
          <w:rFonts w:ascii="Times New Roman CYR" w:hAnsi="Times New Roman CYR"/>
          <w:b/>
          <w:bCs/>
          <w:sz w:val="28"/>
          <w:szCs w:val="28"/>
          <w:lang w:val="en-US"/>
        </w:rPr>
        <w:t>V</w:t>
      </w:r>
      <w:r w:rsidR="00187EB9" w:rsidRPr="00EA015F">
        <w:rPr>
          <w:rStyle w:val="bumpedfont15"/>
          <w:rFonts w:ascii="Times New Roman CYR" w:hAnsi="Times New Roman CYR"/>
          <w:b/>
          <w:bCs/>
          <w:sz w:val="28"/>
          <w:szCs w:val="28"/>
          <w:lang w:val="en-US"/>
        </w:rPr>
        <w:t>I</w:t>
      </w:r>
      <w:r w:rsidR="006006B5" w:rsidRPr="00EA015F">
        <w:rPr>
          <w:rStyle w:val="bumpedfont15"/>
          <w:rFonts w:ascii="Times New Roman CYR" w:hAnsi="Times New Roman CYR"/>
          <w:b/>
          <w:bCs/>
          <w:sz w:val="28"/>
          <w:szCs w:val="28"/>
        </w:rPr>
        <w:t>. Ключевые показатели вида контроля и их целевые значения</w:t>
      </w:r>
    </w:p>
    <w:p w14:paraId="34108771" w14:textId="77777777" w:rsidR="006006B5" w:rsidRPr="00EA015F" w:rsidRDefault="006006B5" w:rsidP="00D638F5">
      <w:pPr>
        <w:widowControl w:val="0"/>
        <w:tabs>
          <w:tab w:val="left" w:pos="9072"/>
        </w:tabs>
        <w:autoSpaceDE w:val="0"/>
        <w:ind w:right="-1" w:firstLine="709"/>
        <w:jc w:val="both"/>
      </w:pPr>
    </w:p>
    <w:p w14:paraId="7928C6C6" w14:textId="77777777" w:rsidR="006006B5" w:rsidRPr="00EA015F" w:rsidRDefault="006006B5" w:rsidP="00D638F5">
      <w:pPr>
        <w:widowControl w:val="0"/>
        <w:tabs>
          <w:tab w:val="left" w:pos="9072"/>
        </w:tabs>
        <w:autoSpaceDE w:val="0"/>
        <w:ind w:right="-1" w:firstLine="709"/>
        <w:jc w:val="both"/>
        <w:rPr>
          <w:rFonts w:ascii="Times New Roman CYR" w:hAnsi="Times New Roman CYR"/>
          <w:sz w:val="28"/>
          <w:szCs w:val="28"/>
        </w:rPr>
      </w:pPr>
      <w:r w:rsidRPr="00EA015F">
        <w:rPr>
          <w:rFonts w:ascii="Times New Roman CYR" w:hAnsi="Times New Roman CY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2C5E9A22" w14:textId="77777777" w:rsidR="006006B5" w:rsidRPr="00EA015F" w:rsidRDefault="006006B5" w:rsidP="00D638F5">
      <w:pPr>
        <w:widowControl w:val="0"/>
        <w:tabs>
          <w:tab w:val="left" w:pos="9072"/>
        </w:tabs>
        <w:autoSpaceDE w:val="0"/>
        <w:ind w:right="-1" w:firstLine="709"/>
        <w:jc w:val="both"/>
        <w:rPr>
          <w:rFonts w:ascii="Times New Roman CYR" w:hAnsi="Times New Roman CYR"/>
          <w:sz w:val="28"/>
          <w:szCs w:val="28"/>
        </w:rPr>
      </w:pPr>
      <w:r w:rsidRPr="00EA015F">
        <w:rPr>
          <w:rFonts w:ascii="Times New Roman CYR" w:hAnsi="Times New Roman CYR"/>
          <w:sz w:val="28"/>
          <w:szCs w:val="28"/>
        </w:rPr>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w:t>
      </w:r>
      <w:r w:rsidR="00420ABE" w:rsidRPr="00EA015F">
        <w:rPr>
          <w:rFonts w:ascii="Times New Roman CYR" w:hAnsi="Times New Roman CYR"/>
          <w:sz w:val="28"/>
          <w:szCs w:val="28"/>
        </w:rPr>
        <w:t xml:space="preserve">ущерба) приведены в приложении </w:t>
      </w:r>
      <w:r w:rsidRPr="00EA015F">
        <w:rPr>
          <w:rFonts w:ascii="Times New Roman CYR" w:hAnsi="Times New Roman CYR"/>
          <w:sz w:val="28"/>
          <w:szCs w:val="28"/>
        </w:rPr>
        <w:t>№3 к настоящему Положению.</w:t>
      </w:r>
    </w:p>
    <w:p w14:paraId="444BDC19" w14:textId="77777777" w:rsidR="006006B5" w:rsidRPr="00EA015F" w:rsidRDefault="006006B5" w:rsidP="00D638F5">
      <w:pPr>
        <w:widowControl w:val="0"/>
        <w:tabs>
          <w:tab w:val="left" w:pos="9072"/>
        </w:tabs>
        <w:autoSpaceDE w:val="0"/>
        <w:ind w:right="-1" w:firstLine="709"/>
        <w:jc w:val="both"/>
        <w:rPr>
          <w:rFonts w:ascii="Times New Roman CYR" w:hAnsi="Times New Roman CYR"/>
          <w:sz w:val="28"/>
          <w:szCs w:val="28"/>
        </w:rPr>
      </w:pPr>
      <w:r w:rsidRPr="00EA015F">
        <w:rPr>
          <w:rFonts w:ascii="Times New Roman CYR" w:hAnsi="Times New Roman CYR"/>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w:t>
      </w:r>
      <w:r w:rsidR="00A1462B" w:rsidRPr="00EA015F">
        <w:rPr>
          <w:rFonts w:ascii="Times New Roman CYR" w:hAnsi="Times New Roman CYR"/>
          <w:sz w:val="28"/>
          <w:szCs w:val="28"/>
        </w:rPr>
        <w:t xml:space="preserve"> </w:t>
      </w:r>
      <w:r w:rsidRPr="00EA015F">
        <w:rPr>
          <w:rFonts w:ascii="Times New Roman CYR" w:hAnsi="Times New Roman CYR"/>
          <w:sz w:val="28"/>
          <w:szCs w:val="28"/>
        </w:rPr>
        <w:t>4 к настоящему Положению.</w:t>
      </w:r>
    </w:p>
    <w:p w14:paraId="2D478B71" w14:textId="77777777" w:rsidR="006006B5" w:rsidRPr="00EA015F" w:rsidRDefault="006006B5" w:rsidP="00D638F5">
      <w:pPr>
        <w:widowControl w:val="0"/>
        <w:tabs>
          <w:tab w:val="left" w:pos="9072"/>
        </w:tabs>
        <w:autoSpaceDE w:val="0"/>
        <w:ind w:right="-1" w:firstLine="709"/>
        <w:jc w:val="both"/>
        <w:rPr>
          <w:rFonts w:ascii="Times New Roman CYR" w:hAnsi="Times New Roman CYR"/>
          <w:sz w:val="28"/>
          <w:szCs w:val="28"/>
        </w:rPr>
      </w:pPr>
      <w:r w:rsidRPr="00EA015F">
        <w:rPr>
          <w:rFonts w:ascii="Times New Roman CYR" w:hAnsi="Times New Roman CYR"/>
          <w:sz w:val="28"/>
          <w:szCs w:val="28"/>
        </w:rPr>
        <w:t xml:space="preserve">4. Контрольный орган ежегодно в срок до 15 марта года, следующего за отчётным годом, осуществляет подготовку и размещение доклада </w:t>
      </w:r>
      <w:r w:rsidRPr="00EA015F">
        <w:rPr>
          <w:rFonts w:ascii="Times New Roman CYR" w:hAnsi="Times New Roman CYR"/>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2CBD3828" w14:textId="77777777" w:rsidR="006006B5" w:rsidRPr="00EA015F" w:rsidRDefault="006006B5" w:rsidP="00D638F5">
      <w:pPr>
        <w:tabs>
          <w:tab w:val="left" w:pos="9072"/>
        </w:tabs>
        <w:ind w:left="3615" w:right="-1"/>
        <w:rPr>
          <w:rFonts w:eastAsia="Calibri"/>
          <w:szCs w:val="28"/>
        </w:rPr>
      </w:pPr>
    </w:p>
    <w:p w14:paraId="722022A8" w14:textId="77777777" w:rsidR="006006B5" w:rsidRPr="00EA015F" w:rsidRDefault="006006B5" w:rsidP="00D638F5">
      <w:pPr>
        <w:tabs>
          <w:tab w:val="left" w:pos="9072"/>
        </w:tabs>
        <w:ind w:left="3615" w:right="-1"/>
        <w:rPr>
          <w:rFonts w:eastAsia="Calibri"/>
          <w:szCs w:val="28"/>
        </w:rPr>
      </w:pPr>
    </w:p>
    <w:p w14:paraId="55DE75D9" w14:textId="77777777" w:rsidR="006006B5" w:rsidRPr="00EA015F" w:rsidRDefault="006006B5" w:rsidP="00D638F5">
      <w:pPr>
        <w:tabs>
          <w:tab w:val="left" w:pos="9072"/>
        </w:tabs>
        <w:ind w:left="3615" w:right="-1"/>
        <w:rPr>
          <w:rFonts w:eastAsia="Calibri"/>
          <w:szCs w:val="28"/>
        </w:rPr>
      </w:pPr>
    </w:p>
    <w:p w14:paraId="525BF88C" w14:textId="77777777" w:rsidR="006006B5" w:rsidRPr="00EA015F" w:rsidRDefault="006006B5" w:rsidP="00D638F5">
      <w:pPr>
        <w:tabs>
          <w:tab w:val="left" w:pos="9072"/>
        </w:tabs>
        <w:ind w:left="3615" w:right="-1"/>
        <w:rPr>
          <w:rFonts w:eastAsia="Calibri"/>
          <w:szCs w:val="28"/>
        </w:rPr>
      </w:pPr>
    </w:p>
    <w:p w14:paraId="2D5AF039" w14:textId="77777777" w:rsidR="006006B5" w:rsidRPr="00EA015F" w:rsidRDefault="006006B5" w:rsidP="00D638F5">
      <w:pPr>
        <w:tabs>
          <w:tab w:val="left" w:pos="9072"/>
        </w:tabs>
        <w:ind w:left="3615" w:right="-1"/>
        <w:rPr>
          <w:rFonts w:eastAsia="Calibri"/>
          <w:szCs w:val="28"/>
        </w:rPr>
      </w:pPr>
    </w:p>
    <w:p w14:paraId="14BE7AA0" w14:textId="77777777" w:rsidR="006006B5" w:rsidRPr="00EA015F" w:rsidRDefault="006006B5" w:rsidP="00D638F5">
      <w:pPr>
        <w:tabs>
          <w:tab w:val="left" w:pos="9072"/>
        </w:tabs>
        <w:ind w:left="3615" w:right="-1"/>
        <w:rPr>
          <w:rFonts w:eastAsia="Calibri"/>
          <w:szCs w:val="28"/>
        </w:rPr>
      </w:pPr>
    </w:p>
    <w:p w14:paraId="6A72FD47" w14:textId="77777777" w:rsidR="006006B5" w:rsidRPr="00EA015F" w:rsidRDefault="006006B5" w:rsidP="00D638F5">
      <w:pPr>
        <w:tabs>
          <w:tab w:val="left" w:pos="9072"/>
        </w:tabs>
        <w:ind w:left="3615" w:right="-1"/>
        <w:rPr>
          <w:rFonts w:eastAsia="Calibri"/>
          <w:szCs w:val="28"/>
        </w:rPr>
      </w:pPr>
    </w:p>
    <w:p w14:paraId="586B6CA0" w14:textId="77777777" w:rsidR="00A1462B" w:rsidRPr="00EA015F" w:rsidRDefault="00A1462B" w:rsidP="00D638F5">
      <w:pPr>
        <w:tabs>
          <w:tab w:val="left" w:pos="9072"/>
        </w:tabs>
        <w:ind w:left="3615" w:right="-1"/>
        <w:rPr>
          <w:rFonts w:eastAsia="Calibri"/>
          <w:szCs w:val="28"/>
        </w:rPr>
      </w:pPr>
    </w:p>
    <w:p w14:paraId="2C331C2E" w14:textId="77777777" w:rsidR="00A1462B" w:rsidRPr="00EA015F" w:rsidRDefault="00A1462B" w:rsidP="00D638F5">
      <w:pPr>
        <w:tabs>
          <w:tab w:val="left" w:pos="9072"/>
        </w:tabs>
        <w:ind w:left="3615" w:right="-1"/>
        <w:rPr>
          <w:rFonts w:eastAsia="Calibri"/>
          <w:szCs w:val="28"/>
        </w:rPr>
      </w:pPr>
    </w:p>
    <w:p w14:paraId="3FCCD353" w14:textId="77777777" w:rsidR="00A1462B" w:rsidRPr="00EA015F" w:rsidRDefault="00A1462B" w:rsidP="00D638F5">
      <w:pPr>
        <w:tabs>
          <w:tab w:val="left" w:pos="9072"/>
        </w:tabs>
        <w:ind w:left="3615" w:right="-1"/>
        <w:rPr>
          <w:rFonts w:eastAsia="Calibri"/>
          <w:szCs w:val="28"/>
        </w:rPr>
      </w:pPr>
    </w:p>
    <w:p w14:paraId="2FD3DCFD" w14:textId="77777777" w:rsidR="00A1462B" w:rsidRPr="00EA015F" w:rsidRDefault="00A1462B" w:rsidP="00D638F5">
      <w:pPr>
        <w:tabs>
          <w:tab w:val="left" w:pos="9072"/>
        </w:tabs>
        <w:ind w:left="3615" w:right="-1"/>
        <w:rPr>
          <w:rFonts w:eastAsia="Calibri"/>
          <w:szCs w:val="28"/>
        </w:rPr>
      </w:pPr>
    </w:p>
    <w:p w14:paraId="6DD19479" w14:textId="77777777" w:rsidR="00A1462B" w:rsidRPr="00EA015F" w:rsidRDefault="00A1462B" w:rsidP="00D638F5">
      <w:pPr>
        <w:tabs>
          <w:tab w:val="left" w:pos="9072"/>
        </w:tabs>
        <w:ind w:left="3615" w:right="-1"/>
        <w:rPr>
          <w:rFonts w:eastAsia="Calibri"/>
          <w:szCs w:val="28"/>
        </w:rPr>
      </w:pPr>
    </w:p>
    <w:p w14:paraId="1C39D980" w14:textId="77777777" w:rsidR="00A1462B" w:rsidRPr="00EA015F" w:rsidRDefault="00A1462B" w:rsidP="00D638F5">
      <w:pPr>
        <w:tabs>
          <w:tab w:val="left" w:pos="9072"/>
        </w:tabs>
        <w:ind w:left="3615" w:right="-1"/>
        <w:rPr>
          <w:rFonts w:eastAsia="Calibri"/>
          <w:szCs w:val="28"/>
        </w:rPr>
      </w:pPr>
    </w:p>
    <w:p w14:paraId="7259BA92" w14:textId="77777777" w:rsidR="00A1462B" w:rsidRPr="00EA015F" w:rsidRDefault="00A1462B" w:rsidP="00D638F5">
      <w:pPr>
        <w:tabs>
          <w:tab w:val="left" w:pos="9072"/>
        </w:tabs>
        <w:ind w:left="3615" w:right="-1"/>
        <w:rPr>
          <w:rFonts w:eastAsia="Calibri"/>
          <w:szCs w:val="28"/>
        </w:rPr>
      </w:pPr>
    </w:p>
    <w:p w14:paraId="77576048" w14:textId="77777777" w:rsidR="00A1462B" w:rsidRPr="00EA015F" w:rsidRDefault="00A1462B" w:rsidP="00D638F5">
      <w:pPr>
        <w:tabs>
          <w:tab w:val="left" w:pos="9072"/>
        </w:tabs>
        <w:ind w:left="3615" w:right="-1"/>
        <w:rPr>
          <w:rFonts w:eastAsia="Calibri"/>
          <w:szCs w:val="28"/>
        </w:rPr>
      </w:pPr>
    </w:p>
    <w:p w14:paraId="6E15A410" w14:textId="77777777" w:rsidR="00A1462B" w:rsidRPr="00EA015F" w:rsidRDefault="00A1462B" w:rsidP="00D638F5">
      <w:pPr>
        <w:tabs>
          <w:tab w:val="left" w:pos="9072"/>
        </w:tabs>
        <w:ind w:left="3615" w:right="-1"/>
        <w:rPr>
          <w:rFonts w:eastAsia="Calibri"/>
          <w:szCs w:val="28"/>
        </w:rPr>
      </w:pPr>
    </w:p>
    <w:p w14:paraId="4F43E808" w14:textId="77777777" w:rsidR="00A1462B" w:rsidRPr="00EA015F" w:rsidRDefault="00A1462B" w:rsidP="00D638F5">
      <w:pPr>
        <w:tabs>
          <w:tab w:val="left" w:pos="9072"/>
        </w:tabs>
        <w:ind w:left="3615" w:right="-1"/>
        <w:rPr>
          <w:rFonts w:eastAsia="Calibri"/>
          <w:szCs w:val="28"/>
        </w:rPr>
      </w:pPr>
    </w:p>
    <w:p w14:paraId="7B295C3C" w14:textId="77777777" w:rsidR="00A1462B" w:rsidRPr="00EA015F" w:rsidRDefault="00A1462B" w:rsidP="00D638F5">
      <w:pPr>
        <w:tabs>
          <w:tab w:val="left" w:pos="9072"/>
        </w:tabs>
        <w:ind w:left="3615" w:right="-1"/>
        <w:rPr>
          <w:rFonts w:eastAsia="Calibri"/>
          <w:szCs w:val="28"/>
        </w:rPr>
      </w:pPr>
    </w:p>
    <w:p w14:paraId="7CC4681F" w14:textId="77777777" w:rsidR="00A1462B" w:rsidRPr="00EA015F" w:rsidRDefault="00A1462B" w:rsidP="00D638F5">
      <w:pPr>
        <w:tabs>
          <w:tab w:val="left" w:pos="9072"/>
        </w:tabs>
        <w:ind w:left="3615" w:right="-1"/>
        <w:rPr>
          <w:rFonts w:eastAsia="Calibri"/>
          <w:szCs w:val="28"/>
        </w:rPr>
      </w:pPr>
    </w:p>
    <w:p w14:paraId="15DB770F" w14:textId="77777777" w:rsidR="00A1462B" w:rsidRPr="00EA015F" w:rsidRDefault="00A1462B" w:rsidP="00D638F5">
      <w:pPr>
        <w:tabs>
          <w:tab w:val="left" w:pos="9072"/>
        </w:tabs>
        <w:ind w:left="3615" w:right="-1"/>
        <w:rPr>
          <w:rFonts w:eastAsia="Calibri"/>
          <w:szCs w:val="28"/>
        </w:rPr>
      </w:pPr>
    </w:p>
    <w:p w14:paraId="1F732F6D" w14:textId="77777777" w:rsidR="00A1462B" w:rsidRPr="00EA015F" w:rsidRDefault="00A1462B" w:rsidP="00D638F5">
      <w:pPr>
        <w:tabs>
          <w:tab w:val="left" w:pos="9072"/>
        </w:tabs>
        <w:ind w:left="3615" w:right="-1"/>
        <w:rPr>
          <w:rFonts w:eastAsia="Calibri"/>
          <w:szCs w:val="28"/>
        </w:rPr>
      </w:pPr>
    </w:p>
    <w:p w14:paraId="20EF2C2F" w14:textId="77777777" w:rsidR="00A1462B" w:rsidRPr="00EA015F" w:rsidRDefault="00A1462B" w:rsidP="00D638F5">
      <w:pPr>
        <w:tabs>
          <w:tab w:val="left" w:pos="9072"/>
        </w:tabs>
        <w:ind w:left="3615" w:right="-1"/>
        <w:rPr>
          <w:rFonts w:eastAsia="Calibri"/>
          <w:szCs w:val="28"/>
        </w:rPr>
      </w:pPr>
    </w:p>
    <w:p w14:paraId="127EDAC6" w14:textId="77777777" w:rsidR="00FF3C3B" w:rsidRPr="00EA015F" w:rsidRDefault="00FF3C3B" w:rsidP="00D638F5">
      <w:pPr>
        <w:tabs>
          <w:tab w:val="left" w:pos="9072"/>
        </w:tabs>
        <w:ind w:left="3615" w:right="-1"/>
        <w:rPr>
          <w:rFonts w:eastAsia="Calibri"/>
          <w:szCs w:val="28"/>
        </w:rPr>
      </w:pPr>
    </w:p>
    <w:p w14:paraId="75E1926E"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rPr>
      </w:pPr>
      <w:r w:rsidRPr="00EA015F">
        <w:rPr>
          <w:rFonts w:eastAsia="Calibri"/>
          <w:color w:val="000000" w:themeColor="text1"/>
        </w:rPr>
        <w:lastRenderedPageBreak/>
        <w:t>Приложение №1</w:t>
      </w:r>
    </w:p>
    <w:p w14:paraId="69BB72E8" w14:textId="77777777" w:rsidR="006006B5" w:rsidRPr="00EA015F" w:rsidRDefault="006006B5" w:rsidP="00D638F5">
      <w:pPr>
        <w:tabs>
          <w:tab w:val="left" w:pos="9072"/>
        </w:tabs>
        <w:autoSpaceDE w:val="0"/>
        <w:autoSpaceDN w:val="0"/>
        <w:adjustRightInd w:val="0"/>
        <w:ind w:right="-1" w:firstLine="709"/>
        <w:jc w:val="right"/>
        <w:rPr>
          <w:rFonts w:eastAsia="Calibri"/>
          <w:color w:val="000000" w:themeColor="text1"/>
        </w:rPr>
      </w:pPr>
      <w:bookmarkStart w:id="4" w:name="_Hlk201139529"/>
      <w:r w:rsidRPr="00EA015F">
        <w:rPr>
          <w:rFonts w:eastAsia="Calibri"/>
          <w:color w:val="000000" w:themeColor="text1"/>
        </w:rPr>
        <w:t xml:space="preserve">к Положению о муниципальном контроле </w:t>
      </w:r>
    </w:p>
    <w:bookmarkEnd w:id="4"/>
    <w:p w14:paraId="57340C51" w14:textId="77777777" w:rsidR="006006B5" w:rsidRPr="00EA015F" w:rsidRDefault="00A1462B" w:rsidP="00D638F5">
      <w:pPr>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 xml:space="preserve">в </w:t>
      </w:r>
      <w:r w:rsidR="006006B5" w:rsidRPr="00EA015F">
        <w:rPr>
          <w:rFonts w:eastAsia="Calibri"/>
          <w:color w:val="000000" w:themeColor="text1"/>
        </w:rPr>
        <w:t xml:space="preserve">сфере благоустройства на территории МО </w:t>
      </w:r>
    </w:p>
    <w:p w14:paraId="02C957B2" w14:textId="77777777" w:rsidR="00637892" w:rsidRDefault="006006B5" w:rsidP="00637892">
      <w:pPr>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город Волхов Волховского муниципального района</w:t>
      </w:r>
      <w:r w:rsidR="00637892">
        <w:rPr>
          <w:rFonts w:eastAsia="Calibri"/>
          <w:color w:val="000000" w:themeColor="text1"/>
        </w:rPr>
        <w:t xml:space="preserve"> </w:t>
      </w:r>
    </w:p>
    <w:p w14:paraId="0135FA18" w14:textId="77777777" w:rsidR="006006B5" w:rsidRPr="00EA015F" w:rsidRDefault="006006B5" w:rsidP="00637892">
      <w:pPr>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Ленинградской области</w:t>
      </w:r>
    </w:p>
    <w:p w14:paraId="0EC82791" w14:textId="77777777" w:rsidR="006006B5" w:rsidRPr="00EA015F" w:rsidRDefault="006006B5" w:rsidP="00D638F5">
      <w:pPr>
        <w:tabs>
          <w:tab w:val="left" w:pos="9072"/>
        </w:tabs>
        <w:autoSpaceDE w:val="0"/>
        <w:autoSpaceDN w:val="0"/>
        <w:adjustRightInd w:val="0"/>
        <w:ind w:right="-1" w:firstLine="709"/>
        <w:jc w:val="right"/>
      </w:pPr>
    </w:p>
    <w:p w14:paraId="2FA29CAB" w14:textId="77777777" w:rsidR="006006B5" w:rsidRPr="00EA015F" w:rsidRDefault="006006B5" w:rsidP="00D638F5">
      <w:pPr>
        <w:pStyle w:val="s4"/>
        <w:widowControl w:val="0"/>
        <w:tabs>
          <w:tab w:val="left" w:pos="9072"/>
        </w:tabs>
        <w:spacing w:before="0" w:beforeAutospacing="0" w:after="0" w:afterAutospacing="0"/>
        <w:ind w:right="-1"/>
        <w:jc w:val="center"/>
        <w:rPr>
          <w:b/>
          <w:sz w:val="28"/>
          <w:szCs w:val="28"/>
          <w:lang w:eastAsia="en-US"/>
        </w:rPr>
      </w:pPr>
      <w:r w:rsidRPr="00EA015F">
        <w:rPr>
          <w:rStyle w:val="bumpedfont15"/>
          <w:rFonts w:ascii="Times New Roman CYR" w:hAnsi="Times New Roman CYR"/>
          <w:b/>
          <w:sz w:val="28"/>
          <w:szCs w:val="28"/>
        </w:rPr>
        <w:t xml:space="preserve">Критерии отнесения объектов </w:t>
      </w:r>
      <w:r w:rsidR="005A42EB" w:rsidRPr="00EA015F">
        <w:rPr>
          <w:b/>
          <w:sz w:val="28"/>
          <w:szCs w:val="28"/>
          <w:lang w:eastAsia="en-US"/>
        </w:rPr>
        <w:t xml:space="preserve">муниципального контроля в </w:t>
      </w:r>
      <w:r w:rsidRPr="00EA015F">
        <w:rPr>
          <w:b/>
          <w:sz w:val="28"/>
          <w:szCs w:val="28"/>
          <w:lang w:eastAsia="en-US"/>
        </w:rPr>
        <w:t>сфере благоустройства на территории МО город Волхов Волховского муниципального района Ленинградской области.</w:t>
      </w:r>
    </w:p>
    <w:p w14:paraId="0C611F47" w14:textId="77777777" w:rsidR="006006B5" w:rsidRPr="00EA015F" w:rsidRDefault="006006B5" w:rsidP="00D638F5">
      <w:pPr>
        <w:pStyle w:val="s4"/>
        <w:widowControl w:val="0"/>
        <w:tabs>
          <w:tab w:val="left" w:pos="9072"/>
        </w:tabs>
        <w:spacing w:before="0" w:beforeAutospacing="0" w:after="0" w:afterAutospacing="0"/>
        <w:ind w:right="-1"/>
        <w:rPr>
          <w:b/>
          <w:sz w:val="28"/>
          <w:szCs w:val="28"/>
          <w:lang w:eastAsia="en-US"/>
        </w:rPr>
      </w:pPr>
    </w:p>
    <w:p w14:paraId="04F9939B" w14:textId="77777777" w:rsidR="006006B5" w:rsidRPr="00EA015F" w:rsidRDefault="006006B5" w:rsidP="00D638F5">
      <w:pPr>
        <w:pStyle w:val="s4"/>
        <w:widowControl w:val="0"/>
        <w:tabs>
          <w:tab w:val="left" w:pos="9072"/>
        </w:tabs>
        <w:spacing w:before="0" w:beforeAutospacing="0" w:after="0" w:afterAutospacing="0"/>
        <w:ind w:right="-1"/>
        <w:jc w:val="center"/>
        <w:rPr>
          <w:rFonts w:ascii="Times New Roman CYR" w:hAnsi="Times New Roman CYR"/>
          <w:b/>
          <w:sz w:val="28"/>
          <w:szCs w:val="28"/>
          <w:vertAlign w:val="superscript"/>
        </w:rPr>
      </w:pPr>
    </w:p>
    <w:tbl>
      <w:tblPr>
        <w:tblW w:w="9062" w:type="dxa"/>
        <w:tblInd w:w="2" w:type="dxa"/>
        <w:tblCellMar>
          <w:left w:w="0" w:type="dxa"/>
          <w:right w:w="0" w:type="dxa"/>
        </w:tblCellMar>
        <w:tblLook w:val="00A0" w:firstRow="1" w:lastRow="0" w:firstColumn="1" w:lastColumn="0" w:noHBand="0" w:noVBand="0"/>
      </w:tblPr>
      <w:tblGrid>
        <w:gridCol w:w="817"/>
        <w:gridCol w:w="6683"/>
        <w:gridCol w:w="1562"/>
      </w:tblGrid>
      <w:tr w:rsidR="006006B5" w:rsidRPr="00EA015F" w14:paraId="32622431" w14:textId="77777777" w:rsidTr="008D0620">
        <w:tc>
          <w:tcPr>
            <w:tcW w:w="81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A0463F" w14:textId="77777777" w:rsidR="006006B5" w:rsidRPr="00EA015F" w:rsidRDefault="006006B5" w:rsidP="00D638F5">
            <w:pPr>
              <w:widowControl w:val="0"/>
              <w:tabs>
                <w:tab w:val="left" w:pos="9072"/>
              </w:tabs>
              <w:spacing w:line="276" w:lineRule="auto"/>
              <w:ind w:right="-1"/>
              <w:rPr>
                <w:rFonts w:eastAsia="Times New Roman"/>
                <w:color w:val="000000"/>
                <w:sz w:val="26"/>
                <w:szCs w:val="26"/>
                <w:lang w:eastAsia="en-US"/>
              </w:rPr>
            </w:pPr>
            <w:bookmarkStart w:id="5" w:name="Par0"/>
            <w:bookmarkEnd w:id="5"/>
            <w:r w:rsidRPr="00EA015F">
              <w:rPr>
                <w:rFonts w:eastAsia="Times New Roman"/>
                <w:color w:val="000000"/>
                <w:sz w:val="26"/>
                <w:szCs w:val="26"/>
                <w:lang w:eastAsia="en-US"/>
              </w:rPr>
              <w:t> п/п</w:t>
            </w:r>
          </w:p>
        </w:tc>
        <w:tc>
          <w:tcPr>
            <w:tcW w:w="670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0B3CDC8" w14:textId="77777777" w:rsidR="006006B5" w:rsidRPr="00EA015F" w:rsidRDefault="006006B5" w:rsidP="00D638F5">
            <w:pPr>
              <w:widowControl w:val="0"/>
              <w:tabs>
                <w:tab w:val="left" w:pos="6271"/>
                <w:tab w:val="left" w:pos="9072"/>
              </w:tabs>
              <w:spacing w:line="276" w:lineRule="auto"/>
              <w:ind w:right="-1"/>
              <w:jc w:val="center"/>
              <w:rPr>
                <w:rFonts w:eastAsia="Times New Roman"/>
                <w:color w:val="000000"/>
                <w:sz w:val="26"/>
                <w:szCs w:val="26"/>
                <w:lang w:eastAsia="en-US"/>
              </w:rPr>
            </w:pPr>
            <w:r w:rsidRPr="00EA015F">
              <w:rPr>
                <w:sz w:val="26"/>
                <w:szCs w:val="26"/>
                <w:lang w:eastAsia="en-US"/>
              </w:rPr>
              <w:t xml:space="preserve">Объекты муниципального  контроля в  сфере благоустройства на территории МО город Волхов Волховского муниципального района Ленинградской области </w:t>
            </w:r>
          </w:p>
        </w:tc>
        <w:tc>
          <w:tcPr>
            <w:tcW w:w="15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CEA44E7" w14:textId="77777777" w:rsidR="006006B5" w:rsidRPr="00EA015F" w:rsidRDefault="006006B5" w:rsidP="00D638F5">
            <w:pPr>
              <w:widowControl w:val="0"/>
              <w:tabs>
                <w:tab w:val="left" w:pos="6271"/>
                <w:tab w:val="left" w:pos="9072"/>
              </w:tabs>
              <w:spacing w:line="276" w:lineRule="auto"/>
              <w:ind w:right="-1"/>
              <w:rPr>
                <w:rFonts w:eastAsia="Times New Roman"/>
                <w:color w:val="000000"/>
                <w:sz w:val="26"/>
                <w:szCs w:val="26"/>
                <w:lang w:eastAsia="en-US"/>
              </w:rPr>
            </w:pPr>
            <w:r w:rsidRPr="00EA015F">
              <w:rPr>
                <w:rFonts w:eastAsia="Times New Roman"/>
                <w:color w:val="000000"/>
                <w:sz w:val="26"/>
                <w:szCs w:val="26"/>
                <w:lang w:eastAsia="en-US"/>
              </w:rPr>
              <w:t>Категория риска</w:t>
            </w:r>
          </w:p>
        </w:tc>
      </w:tr>
      <w:tr w:rsidR="006006B5" w:rsidRPr="00EA015F" w14:paraId="2DE01DD0" w14:textId="77777777" w:rsidTr="008D0620">
        <w:tc>
          <w:tcPr>
            <w:tcW w:w="818"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A133035" w14:textId="77777777" w:rsidR="006006B5" w:rsidRPr="00EA015F" w:rsidRDefault="006006B5" w:rsidP="00D638F5">
            <w:pPr>
              <w:widowControl w:val="0"/>
              <w:tabs>
                <w:tab w:val="left" w:pos="9072"/>
              </w:tabs>
              <w:spacing w:line="276" w:lineRule="auto"/>
              <w:ind w:right="-1"/>
              <w:jc w:val="center"/>
              <w:rPr>
                <w:sz w:val="28"/>
                <w:szCs w:val="28"/>
                <w:lang w:eastAsia="en-US"/>
              </w:rPr>
            </w:pPr>
            <w:r w:rsidRPr="00EA015F">
              <w:rPr>
                <w:sz w:val="28"/>
                <w:szCs w:val="28"/>
                <w:lang w:eastAsia="en-US"/>
              </w:rPr>
              <w:t>1</w:t>
            </w:r>
          </w:p>
        </w:tc>
        <w:tc>
          <w:tcPr>
            <w:tcW w:w="670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4D2D5B3D" w14:textId="77777777" w:rsidR="006006B5" w:rsidRPr="00EA015F" w:rsidRDefault="006006B5" w:rsidP="00D638F5">
            <w:pPr>
              <w:widowControl w:val="0"/>
              <w:tabs>
                <w:tab w:val="left" w:pos="6271"/>
                <w:tab w:val="left" w:pos="9072"/>
              </w:tabs>
              <w:spacing w:line="276" w:lineRule="auto"/>
              <w:ind w:right="-1"/>
              <w:jc w:val="both"/>
              <w:rPr>
                <w:sz w:val="26"/>
                <w:szCs w:val="26"/>
                <w:lang w:eastAsia="en-US"/>
              </w:rPr>
            </w:pPr>
            <w:r w:rsidRPr="00EA015F">
              <w:rPr>
                <w:sz w:val="26"/>
                <w:szCs w:val="26"/>
                <w:lang w:eastAsia="en-US"/>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в  сфере благоустройства</w:t>
            </w:r>
          </w:p>
        </w:tc>
        <w:tc>
          <w:tcPr>
            <w:tcW w:w="15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601201E8" w14:textId="77777777" w:rsidR="006006B5" w:rsidRPr="00EA015F" w:rsidRDefault="006006B5" w:rsidP="00D638F5">
            <w:pPr>
              <w:widowControl w:val="0"/>
              <w:tabs>
                <w:tab w:val="left" w:pos="6271"/>
                <w:tab w:val="left" w:pos="9072"/>
              </w:tabs>
              <w:spacing w:line="276" w:lineRule="auto"/>
              <w:ind w:right="-1"/>
              <w:rPr>
                <w:sz w:val="26"/>
                <w:szCs w:val="26"/>
                <w:lang w:eastAsia="en-US"/>
              </w:rPr>
            </w:pPr>
            <w:r w:rsidRPr="00EA015F">
              <w:rPr>
                <w:sz w:val="26"/>
                <w:szCs w:val="26"/>
                <w:lang w:eastAsia="en-US"/>
              </w:rPr>
              <w:t>Средний риск</w:t>
            </w:r>
          </w:p>
        </w:tc>
      </w:tr>
      <w:tr w:rsidR="006006B5" w:rsidRPr="00EA015F" w14:paraId="0A7F4FDB" w14:textId="77777777" w:rsidTr="008D0620">
        <w:tc>
          <w:tcPr>
            <w:tcW w:w="8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9E48A0F" w14:textId="77777777" w:rsidR="006006B5" w:rsidRPr="00EA015F" w:rsidRDefault="006006B5" w:rsidP="00D638F5">
            <w:pPr>
              <w:widowControl w:val="0"/>
              <w:tabs>
                <w:tab w:val="left" w:pos="9072"/>
              </w:tabs>
              <w:spacing w:line="276" w:lineRule="auto"/>
              <w:ind w:right="-1"/>
              <w:jc w:val="center"/>
              <w:rPr>
                <w:sz w:val="28"/>
                <w:szCs w:val="28"/>
                <w:lang w:eastAsia="en-US"/>
              </w:rPr>
            </w:pPr>
            <w:r w:rsidRPr="00EA015F">
              <w:rPr>
                <w:sz w:val="28"/>
                <w:szCs w:val="28"/>
                <w:lang w:eastAsia="en-US"/>
              </w:rPr>
              <w:t>2</w:t>
            </w:r>
          </w:p>
        </w:tc>
        <w:tc>
          <w:tcPr>
            <w:tcW w:w="6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F911E98" w14:textId="77777777" w:rsidR="006006B5" w:rsidRPr="00EA015F" w:rsidRDefault="006006B5" w:rsidP="00D638F5">
            <w:pPr>
              <w:widowControl w:val="0"/>
              <w:tabs>
                <w:tab w:val="left" w:pos="6271"/>
                <w:tab w:val="left" w:pos="9072"/>
              </w:tabs>
              <w:spacing w:line="276" w:lineRule="auto"/>
              <w:ind w:right="-1"/>
              <w:jc w:val="both"/>
              <w:rPr>
                <w:sz w:val="26"/>
                <w:szCs w:val="26"/>
                <w:lang w:eastAsia="en-US"/>
              </w:rPr>
            </w:pPr>
            <w:r w:rsidRPr="00EA015F">
              <w:rPr>
                <w:sz w:val="26"/>
                <w:szCs w:val="26"/>
                <w:lang w:eastAsia="en-US"/>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в  сфере благоустройства</w:t>
            </w:r>
          </w:p>
        </w:tc>
        <w:tc>
          <w:tcPr>
            <w:tcW w:w="15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D4F6917" w14:textId="77777777" w:rsidR="006006B5" w:rsidRPr="00EA015F" w:rsidRDefault="006006B5" w:rsidP="00D638F5">
            <w:pPr>
              <w:widowControl w:val="0"/>
              <w:tabs>
                <w:tab w:val="left" w:pos="6271"/>
                <w:tab w:val="left" w:pos="9072"/>
              </w:tabs>
              <w:spacing w:line="276" w:lineRule="auto"/>
              <w:ind w:right="-1"/>
              <w:rPr>
                <w:sz w:val="26"/>
                <w:szCs w:val="26"/>
                <w:lang w:eastAsia="en-US"/>
              </w:rPr>
            </w:pPr>
            <w:r w:rsidRPr="00EA015F">
              <w:rPr>
                <w:sz w:val="26"/>
                <w:szCs w:val="26"/>
                <w:lang w:eastAsia="en-US"/>
              </w:rPr>
              <w:t>Умеренный риск</w:t>
            </w:r>
          </w:p>
        </w:tc>
      </w:tr>
      <w:tr w:rsidR="006006B5" w:rsidRPr="00EA015F" w14:paraId="62947750" w14:textId="77777777" w:rsidTr="008D0620">
        <w:tc>
          <w:tcPr>
            <w:tcW w:w="81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273663" w14:textId="77777777" w:rsidR="006006B5" w:rsidRPr="00EA015F" w:rsidRDefault="006006B5" w:rsidP="00D638F5">
            <w:pPr>
              <w:widowControl w:val="0"/>
              <w:tabs>
                <w:tab w:val="left" w:pos="9072"/>
              </w:tabs>
              <w:spacing w:line="276" w:lineRule="auto"/>
              <w:ind w:right="-1"/>
              <w:jc w:val="center"/>
              <w:rPr>
                <w:sz w:val="28"/>
                <w:szCs w:val="28"/>
                <w:lang w:eastAsia="en-US"/>
              </w:rPr>
            </w:pPr>
            <w:r w:rsidRPr="00EA015F">
              <w:rPr>
                <w:sz w:val="28"/>
                <w:szCs w:val="28"/>
                <w:lang w:eastAsia="en-US"/>
              </w:rPr>
              <w:t>3</w:t>
            </w:r>
          </w:p>
        </w:tc>
        <w:tc>
          <w:tcPr>
            <w:tcW w:w="67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85E45C9" w14:textId="77777777" w:rsidR="006006B5" w:rsidRPr="00EA015F" w:rsidRDefault="006006B5" w:rsidP="00D638F5">
            <w:pPr>
              <w:widowControl w:val="0"/>
              <w:tabs>
                <w:tab w:val="left" w:pos="6271"/>
                <w:tab w:val="left" w:pos="9072"/>
              </w:tabs>
              <w:spacing w:line="276" w:lineRule="auto"/>
              <w:ind w:right="-1"/>
              <w:jc w:val="both"/>
              <w:rPr>
                <w:sz w:val="26"/>
                <w:szCs w:val="26"/>
                <w:lang w:eastAsia="en-US"/>
              </w:rPr>
            </w:pPr>
            <w:r w:rsidRPr="00EA015F">
              <w:rPr>
                <w:sz w:val="26"/>
                <w:szCs w:val="26"/>
                <w:lang w:eastAsia="en-US"/>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5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3A8175A" w14:textId="77777777" w:rsidR="006006B5" w:rsidRPr="00EA015F" w:rsidRDefault="006006B5" w:rsidP="00D638F5">
            <w:pPr>
              <w:widowControl w:val="0"/>
              <w:tabs>
                <w:tab w:val="left" w:pos="6271"/>
                <w:tab w:val="left" w:pos="9072"/>
              </w:tabs>
              <w:spacing w:line="276" w:lineRule="auto"/>
              <w:ind w:right="-1"/>
              <w:rPr>
                <w:sz w:val="26"/>
                <w:szCs w:val="26"/>
                <w:lang w:eastAsia="en-US"/>
              </w:rPr>
            </w:pPr>
            <w:r w:rsidRPr="00EA015F">
              <w:rPr>
                <w:sz w:val="26"/>
                <w:szCs w:val="26"/>
                <w:lang w:eastAsia="en-US"/>
              </w:rPr>
              <w:t>Низкий риск</w:t>
            </w:r>
          </w:p>
        </w:tc>
      </w:tr>
    </w:tbl>
    <w:p w14:paraId="74B22AED" w14:textId="77777777" w:rsidR="006006B5" w:rsidRPr="00EA015F" w:rsidRDefault="006006B5" w:rsidP="00D638F5">
      <w:pPr>
        <w:tabs>
          <w:tab w:val="left" w:pos="9072"/>
        </w:tabs>
        <w:autoSpaceDE w:val="0"/>
        <w:autoSpaceDN w:val="0"/>
        <w:adjustRightInd w:val="0"/>
        <w:ind w:right="-1"/>
        <w:rPr>
          <w:rFonts w:eastAsia="Calibri"/>
          <w:color w:val="000000" w:themeColor="text1"/>
        </w:rPr>
      </w:pPr>
    </w:p>
    <w:p w14:paraId="7225B164" w14:textId="77777777" w:rsidR="00A00644" w:rsidRDefault="00A00644" w:rsidP="004868F7">
      <w:pPr>
        <w:tabs>
          <w:tab w:val="left" w:pos="9072"/>
        </w:tabs>
        <w:autoSpaceDE w:val="0"/>
        <w:autoSpaceDN w:val="0"/>
        <w:adjustRightInd w:val="0"/>
        <w:ind w:right="-1"/>
        <w:rPr>
          <w:rFonts w:eastAsia="Calibri"/>
          <w:color w:val="000000" w:themeColor="text1"/>
        </w:rPr>
      </w:pPr>
    </w:p>
    <w:p w14:paraId="2B134DBA" w14:textId="77777777" w:rsidR="004868F7" w:rsidRPr="00EA015F" w:rsidRDefault="004868F7" w:rsidP="004868F7">
      <w:pPr>
        <w:tabs>
          <w:tab w:val="left" w:pos="9072"/>
        </w:tabs>
        <w:autoSpaceDE w:val="0"/>
        <w:autoSpaceDN w:val="0"/>
        <w:adjustRightInd w:val="0"/>
        <w:ind w:right="-1"/>
        <w:rPr>
          <w:rFonts w:eastAsia="Calibri"/>
          <w:color w:val="000000" w:themeColor="text1"/>
        </w:rPr>
      </w:pPr>
    </w:p>
    <w:p w14:paraId="1E99B0EA"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rPr>
      </w:pPr>
      <w:r w:rsidRPr="00EA015F">
        <w:rPr>
          <w:rFonts w:eastAsia="Calibri"/>
          <w:color w:val="000000" w:themeColor="text1"/>
        </w:rPr>
        <w:lastRenderedPageBreak/>
        <w:t>Приложение №2</w:t>
      </w:r>
    </w:p>
    <w:p w14:paraId="0924BA68" w14:textId="77777777" w:rsidR="006006B5" w:rsidRPr="00EA015F" w:rsidRDefault="006006B5" w:rsidP="00D638F5">
      <w:pPr>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 xml:space="preserve">к Положению о муниципальном контроле </w:t>
      </w:r>
    </w:p>
    <w:p w14:paraId="610FE080" w14:textId="77777777" w:rsidR="006006B5" w:rsidRPr="00EA015F" w:rsidRDefault="00D34AD7" w:rsidP="00D638F5">
      <w:pPr>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 xml:space="preserve">в </w:t>
      </w:r>
      <w:r w:rsidR="006006B5" w:rsidRPr="00EA015F">
        <w:rPr>
          <w:rFonts w:eastAsia="Calibri"/>
          <w:color w:val="000000" w:themeColor="text1"/>
        </w:rPr>
        <w:t xml:space="preserve">сфере благоустройства на территории МО </w:t>
      </w:r>
    </w:p>
    <w:p w14:paraId="39247B99" w14:textId="77777777" w:rsidR="006006B5" w:rsidRPr="00EA015F" w:rsidRDefault="006006B5" w:rsidP="00D638F5">
      <w:pPr>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город Волхов Волховского муниципального района</w:t>
      </w:r>
    </w:p>
    <w:p w14:paraId="47A6620A" w14:textId="77777777" w:rsidR="006006B5" w:rsidRPr="00EA015F" w:rsidRDefault="006006B5" w:rsidP="00D638F5">
      <w:pPr>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Ленинградской области</w:t>
      </w:r>
    </w:p>
    <w:p w14:paraId="550C0215" w14:textId="77777777" w:rsidR="006006B5" w:rsidRPr="00EA015F" w:rsidRDefault="006006B5" w:rsidP="00D638F5">
      <w:pPr>
        <w:tabs>
          <w:tab w:val="left" w:pos="9072"/>
        </w:tabs>
        <w:autoSpaceDE w:val="0"/>
        <w:autoSpaceDN w:val="0"/>
        <w:adjustRightInd w:val="0"/>
        <w:ind w:right="-1" w:firstLine="709"/>
        <w:jc w:val="center"/>
        <w:rPr>
          <w:szCs w:val="28"/>
          <w:lang w:eastAsia="en-US"/>
        </w:rPr>
      </w:pPr>
    </w:p>
    <w:p w14:paraId="48B8C169" w14:textId="77777777" w:rsidR="006006B5" w:rsidRPr="00EA015F" w:rsidRDefault="006006B5" w:rsidP="00D638F5">
      <w:pPr>
        <w:tabs>
          <w:tab w:val="left" w:pos="9072"/>
        </w:tabs>
        <w:autoSpaceDE w:val="0"/>
        <w:autoSpaceDN w:val="0"/>
        <w:adjustRightInd w:val="0"/>
        <w:ind w:right="-1" w:firstLine="709"/>
        <w:jc w:val="both"/>
        <w:rPr>
          <w:b/>
          <w:sz w:val="28"/>
          <w:szCs w:val="28"/>
          <w:lang w:eastAsia="en-US"/>
        </w:rPr>
      </w:pPr>
    </w:p>
    <w:p w14:paraId="72E0B48E" w14:textId="77777777" w:rsidR="006006B5" w:rsidRPr="00EA015F" w:rsidRDefault="006006B5" w:rsidP="00D638F5">
      <w:pPr>
        <w:tabs>
          <w:tab w:val="left" w:pos="9072"/>
        </w:tabs>
        <w:autoSpaceDE w:val="0"/>
        <w:autoSpaceDN w:val="0"/>
        <w:adjustRightInd w:val="0"/>
        <w:ind w:right="-1" w:firstLine="709"/>
        <w:jc w:val="both"/>
        <w:rPr>
          <w:b/>
          <w:sz w:val="28"/>
          <w:szCs w:val="28"/>
          <w:lang w:eastAsia="en-US"/>
        </w:rPr>
      </w:pPr>
      <w:r w:rsidRPr="00EA015F">
        <w:rPr>
          <w:b/>
          <w:sz w:val="28"/>
          <w:szCs w:val="28"/>
          <w:lang w:eastAsia="en-US"/>
        </w:rPr>
        <w:t>Перечень индикаторов риска нарушения обязательных требований по муниципальному контролю в сфере благоустройства на территории МО город Волхов Волховского муниципального района Ленинградской области</w:t>
      </w:r>
    </w:p>
    <w:p w14:paraId="317B9C81" w14:textId="77777777" w:rsidR="006006B5" w:rsidRPr="00EA015F" w:rsidRDefault="006006B5" w:rsidP="00D638F5">
      <w:pPr>
        <w:tabs>
          <w:tab w:val="left" w:pos="9072"/>
        </w:tabs>
        <w:autoSpaceDE w:val="0"/>
        <w:autoSpaceDN w:val="0"/>
        <w:adjustRightInd w:val="0"/>
        <w:ind w:right="-1" w:firstLine="709"/>
        <w:jc w:val="right"/>
        <w:rPr>
          <w:rFonts w:eastAsia="Calibri"/>
          <w:b/>
          <w:color w:val="000000" w:themeColor="text1"/>
        </w:rPr>
      </w:pPr>
    </w:p>
    <w:p w14:paraId="6E2FD082" w14:textId="77777777" w:rsidR="006006B5" w:rsidRPr="00EA015F" w:rsidRDefault="00CC7F8F" w:rsidP="00D638F5">
      <w:pPr>
        <w:tabs>
          <w:tab w:val="left" w:pos="9072"/>
        </w:tabs>
        <w:ind w:right="-1" w:firstLine="709"/>
        <w:jc w:val="both"/>
        <w:rPr>
          <w:sz w:val="28"/>
          <w:szCs w:val="28"/>
        </w:rPr>
      </w:pPr>
      <w:r w:rsidRPr="00EA015F">
        <w:rPr>
          <w:sz w:val="28"/>
          <w:szCs w:val="28"/>
        </w:rPr>
        <w:t>1. Поступление в к</w:t>
      </w:r>
      <w:r w:rsidR="006006B5" w:rsidRPr="00EA015F">
        <w:rPr>
          <w:sz w:val="28"/>
          <w:szCs w:val="28"/>
        </w:rPr>
        <w:t>онтрольный орган обращений юридических лиц, индивидуальных пред</w:t>
      </w:r>
      <w:r w:rsidR="00D34AD7" w:rsidRPr="00EA015F">
        <w:rPr>
          <w:sz w:val="28"/>
          <w:szCs w:val="28"/>
        </w:rPr>
        <w:t xml:space="preserve">принимателей и граждан в сфере </w:t>
      </w:r>
      <w:r w:rsidR="006006B5" w:rsidRPr="00EA015F">
        <w:rPr>
          <w:sz w:val="28"/>
          <w:szCs w:val="28"/>
        </w:rPr>
        <w:t>благоустройства на территории МО город Волхов Волховского муниципального района Ленинградской области,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w:t>
      </w:r>
      <w:r w:rsidR="00C47624" w:rsidRPr="00EA015F">
        <w:rPr>
          <w:sz w:val="28"/>
          <w:szCs w:val="28"/>
        </w:rPr>
        <w:t>дующих обязательных требований</w:t>
      </w:r>
      <w:r w:rsidR="006006B5" w:rsidRPr="00EA015F">
        <w:rPr>
          <w:sz w:val="28"/>
          <w:szCs w:val="28"/>
        </w:rPr>
        <w:t>:</w:t>
      </w:r>
    </w:p>
    <w:p w14:paraId="3B5F0EA7" w14:textId="77777777" w:rsidR="006006B5" w:rsidRPr="00EA015F" w:rsidRDefault="00160597" w:rsidP="00D638F5">
      <w:pPr>
        <w:tabs>
          <w:tab w:val="left" w:pos="9072"/>
        </w:tabs>
        <w:ind w:right="-1" w:firstLine="709"/>
        <w:jc w:val="both"/>
        <w:rPr>
          <w:sz w:val="28"/>
          <w:szCs w:val="28"/>
        </w:rPr>
      </w:pPr>
      <w:r w:rsidRPr="00EA015F">
        <w:rPr>
          <w:sz w:val="28"/>
          <w:szCs w:val="28"/>
        </w:rPr>
        <w:t>1.</w:t>
      </w:r>
      <w:r w:rsidR="006006B5" w:rsidRPr="00EA015F">
        <w:rPr>
          <w:sz w:val="28"/>
          <w:szCs w:val="28"/>
        </w:rPr>
        <w:t xml:space="preserve">1. Не выполнено удаление рисунков, граффити с фасадов зданий, строений, инженерных коммуникациях, малых архитектурных. </w:t>
      </w:r>
    </w:p>
    <w:p w14:paraId="48C1E739" w14:textId="77777777" w:rsidR="006006B5" w:rsidRPr="00EA015F" w:rsidRDefault="00C47624" w:rsidP="00D638F5">
      <w:pPr>
        <w:tabs>
          <w:tab w:val="left" w:pos="9072"/>
        </w:tabs>
        <w:ind w:right="-1" w:firstLine="709"/>
        <w:jc w:val="both"/>
        <w:rPr>
          <w:sz w:val="28"/>
          <w:szCs w:val="28"/>
        </w:rPr>
      </w:pPr>
      <w:r w:rsidRPr="00EA015F">
        <w:rPr>
          <w:sz w:val="28"/>
          <w:szCs w:val="28"/>
        </w:rPr>
        <w:t>1.</w:t>
      </w:r>
      <w:r w:rsidR="006006B5" w:rsidRPr="00EA015F">
        <w:rPr>
          <w:sz w:val="28"/>
          <w:szCs w:val="28"/>
        </w:rPr>
        <w:t>2. Получение органом муниципального контроля информации о намерениях и действиях лиц по нанесению несогласованных рисунков, граффити.</w:t>
      </w:r>
    </w:p>
    <w:p w14:paraId="51D04548" w14:textId="77777777" w:rsidR="006006B5" w:rsidRPr="00EA015F" w:rsidRDefault="00C47624" w:rsidP="00D638F5">
      <w:pPr>
        <w:tabs>
          <w:tab w:val="left" w:pos="9072"/>
        </w:tabs>
        <w:ind w:right="-1" w:firstLine="709"/>
        <w:jc w:val="both"/>
        <w:rPr>
          <w:sz w:val="28"/>
          <w:szCs w:val="28"/>
        </w:rPr>
      </w:pPr>
      <w:r w:rsidRPr="00EA015F">
        <w:rPr>
          <w:sz w:val="28"/>
          <w:szCs w:val="28"/>
        </w:rPr>
        <w:t>1.</w:t>
      </w:r>
      <w:r w:rsidR="006006B5" w:rsidRPr="00EA015F">
        <w:rPr>
          <w:sz w:val="28"/>
          <w:szCs w:val="28"/>
        </w:rPr>
        <w:t>3. Получение органом муниципального контроля информации о намерениях и действиях лиц по расклеиванию объявлений и размещению информационных материалов, вывесок в неустановленных местах.</w:t>
      </w:r>
    </w:p>
    <w:p w14:paraId="3DFEB140" w14:textId="77777777" w:rsidR="006006B5" w:rsidRPr="00EA015F" w:rsidRDefault="00C47624" w:rsidP="00D638F5">
      <w:pPr>
        <w:tabs>
          <w:tab w:val="left" w:pos="9072"/>
        </w:tabs>
        <w:ind w:right="-1" w:firstLine="709"/>
        <w:jc w:val="both"/>
        <w:rPr>
          <w:sz w:val="28"/>
          <w:szCs w:val="28"/>
        </w:rPr>
      </w:pPr>
      <w:r w:rsidRPr="00EA015F">
        <w:rPr>
          <w:sz w:val="28"/>
          <w:szCs w:val="28"/>
        </w:rPr>
        <w:t>1.</w:t>
      </w:r>
      <w:r w:rsidR="006006B5" w:rsidRPr="00EA015F">
        <w:rPr>
          <w:sz w:val="28"/>
          <w:szCs w:val="28"/>
        </w:rPr>
        <w:t>4. Невыполнение работ по устранению повреждений фасадов в течение 15 дней с момента их появления.</w:t>
      </w:r>
    </w:p>
    <w:p w14:paraId="6EE2B2C6" w14:textId="77777777" w:rsidR="006006B5" w:rsidRPr="00EA015F" w:rsidRDefault="00C47624" w:rsidP="00D638F5">
      <w:pPr>
        <w:tabs>
          <w:tab w:val="left" w:pos="9072"/>
        </w:tabs>
        <w:ind w:right="-1" w:firstLine="709"/>
        <w:jc w:val="both"/>
        <w:rPr>
          <w:sz w:val="28"/>
          <w:szCs w:val="28"/>
        </w:rPr>
      </w:pPr>
      <w:r w:rsidRPr="00EA015F">
        <w:rPr>
          <w:sz w:val="28"/>
          <w:szCs w:val="28"/>
        </w:rPr>
        <w:t>1.</w:t>
      </w:r>
      <w:r w:rsidR="006006B5" w:rsidRPr="00EA015F">
        <w:rPr>
          <w:sz w:val="28"/>
          <w:szCs w:val="28"/>
        </w:rPr>
        <w:t xml:space="preserve">5. Невыполнение ремонта, покраски повреждённых и неокрашенных элементов заборов, ворот, ограждений палисадников в течение 10 календарных дней при наличии благоприятных погодных условий. </w:t>
      </w:r>
    </w:p>
    <w:p w14:paraId="09F13D8F" w14:textId="77777777" w:rsidR="006006B5" w:rsidRPr="00EA015F" w:rsidRDefault="00F8101C" w:rsidP="00D638F5">
      <w:pPr>
        <w:tabs>
          <w:tab w:val="left" w:pos="9072"/>
        </w:tabs>
        <w:ind w:right="-1" w:firstLine="709"/>
        <w:jc w:val="both"/>
        <w:rPr>
          <w:sz w:val="28"/>
          <w:szCs w:val="28"/>
        </w:rPr>
      </w:pPr>
      <w:r w:rsidRPr="00EA015F">
        <w:rPr>
          <w:sz w:val="28"/>
          <w:szCs w:val="28"/>
        </w:rPr>
        <w:t>1.</w:t>
      </w:r>
      <w:r w:rsidR="006006B5" w:rsidRPr="00EA015F">
        <w:rPr>
          <w:sz w:val="28"/>
          <w:szCs w:val="28"/>
        </w:rPr>
        <w:t xml:space="preserve">6. Получение органом муниципального контроля информации о намерениях и действиях по установке нового забора, ворот, калитки, ограждения при отсутствии согласований цвета, материалов, формы с администрацией Волховского муниципального района. </w:t>
      </w:r>
    </w:p>
    <w:p w14:paraId="06D35285" w14:textId="77777777" w:rsidR="006006B5" w:rsidRPr="00EA015F" w:rsidRDefault="00F8101C" w:rsidP="00D638F5">
      <w:pPr>
        <w:tabs>
          <w:tab w:val="left" w:pos="9072"/>
        </w:tabs>
        <w:ind w:right="-1" w:firstLine="709"/>
        <w:jc w:val="both"/>
        <w:rPr>
          <w:sz w:val="28"/>
          <w:szCs w:val="28"/>
        </w:rPr>
      </w:pPr>
      <w:r w:rsidRPr="00EA015F">
        <w:rPr>
          <w:sz w:val="28"/>
          <w:szCs w:val="28"/>
        </w:rPr>
        <w:t>1.</w:t>
      </w:r>
      <w:r w:rsidR="006006B5" w:rsidRPr="00EA015F">
        <w:rPr>
          <w:sz w:val="28"/>
          <w:szCs w:val="28"/>
        </w:rPr>
        <w:t>7. Получение органом муниципального контроля информации об отсутствии ограждения стройплощадки или земельного участка, выделенного под индивидуальное жилищное строительство.</w:t>
      </w:r>
    </w:p>
    <w:p w14:paraId="74117B4D" w14:textId="77777777" w:rsidR="006006B5" w:rsidRPr="00EA015F" w:rsidRDefault="00F8101C" w:rsidP="00D638F5">
      <w:pPr>
        <w:tabs>
          <w:tab w:val="left" w:pos="9072"/>
        </w:tabs>
        <w:ind w:right="-1" w:firstLine="709"/>
        <w:jc w:val="both"/>
        <w:rPr>
          <w:sz w:val="28"/>
          <w:szCs w:val="28"/>
        </w:rPr>
      </w:pPr>
      <w:r w:rsidRPr="00EA015F">
        <w:rPr>
          <w:sz w:val="28"/>
          <w:szCs w:val="28"/>
        </w:rPr>
        <w:t>1.</w:t>
      </w:r>
      <w:r w:rsidR="006006B5" w:rsidRPr="00EA015F">
        <w:rPr>
          <w:sz w:val="28"/>
          <w:szCs w:val="28"/>
        </w:rPr>
        <w:t>8. Получение органом муниципального контроля информации о намерениях и действиях лиц по изменению фасада здания и строения без согласования с органами местного самоуправления.</w:t>
      </w:r>
    </w:p>
    <w:p w14:paraId="5DB421A5" w14:textId="77777777" w:rsidR="006006B5" w:rsidRPr="00EA015F" w:rsidRDefault="00F8101C" w:rsidP="00D638F5">
      <w:pPr>
        <w:tabs>
          <w:tab w:val="left" w:pos="9072"/>
        </w:tabs>
        <w:ind w:right="-1" w:firstLine="709"/>
        <w:jc w:val="both"/>
        <w:rPr>
          <w:sz w:val="28"/>
          <w:szCs w:val="28"/>
        </w:rPr>
      </w:pPr>
      <w:r w:rsidRPr="00EA015F">
        <w:rPr>
          <w:sz w:val="28"/>
          <w:szCs w:val="28"/>
        </w:rPr>
        <w:t>1.</w:t>
      </w:r>
      <w:r w:rsidR="006006B5" w:rsidRPr="00EA015F">
        <w:rPr>
          <w:sz w:val="28"/>
          <w:szCs w:val="28"/>
        </w:rPr>
        <w:t>9. Невыполнение ремонта, демонтажа сгоревшего, сгнившего дома или строения, или закрытия его баннером с изображением фасада в течение 30 дней с момента повреждения.</w:t>
      </w:r>
    </w:p>
    <w:p w14:paraId="627BADB3" w14:textId="77777777" w:rsidR="006006B5" w:rsidRPr="00EA015F" w:rsidRDefault="00F8101C" w:rsidP="00D638F5">
      <w:pPr>
        <w:tabs>
          <w:tab w:val="left" w:pos="9072"/>
        </w:tabs>
        <w:ind w:right="-1" w:firstLine="709"/>
        <w:jc w:val="both"/>
        <w:rPr>
          <w:sz w:val="28"/>
          <w:szCs w:val="28"/>
        </w:rPr>
      </w:pPr>
      <w:r w:rsidRPr="00EA015F">
        <w:rPr>
          <w:sz w:val="28"/>
          <w:szCs w:val="28"/>
        </w:rPr>
        <w:lastRenderedPageBreak/>
        <w:t>1.</w:t>
      </w:r>
      <w:r w:rsidR="006006B5" w:rsidRPr="00EA015F">
        <w:rPr>
          <w:sz w:val="28"/>
          <w:szCs w:val="28"/>
        </w:rPr>
        <w:t>10. Невыполнение ремонтных работ повреждённого дома, строения закрытого баннерным полотном в течение 1 месяца.</w:t>
      </w:r>
    </w:p>
    <w:p w14:paraId="3DC3A869"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F8101C" w:rsidRPr="00EA015F">
        <w:rPr>
          <w:sz w:val="28"/>
          <w:szCs w:val="28"/>
        </w:rPr>
        <w:t>1.</w:t>
      </w:r>
      <w:r w:rsidRPr="00EA015F">
        <w:rPr>
          <w:sz w:val="28"/>
          <w:szCs w:val="28"/>
        </w:rPr>
        <w:t>11. Получение органом муниципального контроля информации о намерениях и действиях лиц, обустраивающих гостевую площадку для легкового автотранспорта на территории общего пользования</w:t>
      </w:r>
      <w:r w:rsidR="00851A3D" w:rsidRPr="00EA015F">
        <w:rPr>
          <w:sz w:val="28"/>
          <w:szCs w:val="28"/>
        </w:rPr>
        <w:t>.</w:t>
      </w:r>
    </w:p>
    <w:p w14:paraId="16208BB4"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F8101C" w:rsidRPr="00EA015F">
        <w:rPr>
          <w:sz w:val="28"/>
          <w:szCs w:val="28"/>
        </w:rPr>
        <w:t>1.</w:t>
      </w:r>
      <w:r w:rsidRPr="00EA015F">
        <w:rPr>
          <w:sz w:val="28"/>
          <w:szCs w:val="28"/>
        </w:rPr>
        <w:t xml:space="preserve">12. Не выполнение ремонта, устранение повреждений и загрязнений объектов наружной рекламы, вывесок, табличек. </w:t>
      </w:r>
    </w:p>
    <w:p w14:paraId="799C3DC5"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F8101C" w:rsidRPr="00EA015F">
        <w:rPr>
          <w:sz w:val="28"/>
          <w:szCs w:val="28"/>
        </w:rPr>
        <w:t>1.</w:t>
      </w:r>
      <w:r w:rsidRPr="00EA015F">
        <w:rPr>
          <w:sz w:val="28"/>
          <w:szCs w:val="28"/>
        </w:rPr>
        <w:t>13. Не начато выполнение требований муниципального нормативно правового акта о праздничном оформлении населённых пунктов в течение суток после опубликования этого акта.</w:t>
      </w:r>
    </w:p>
    <w:p w14:paraId="79FAB668"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F8101C" w:rsidRPr="00EA015F">
        <w:rPr>
          <w:sz w:val="28"/>
          <w:szCs w:val="28"/>
        </w:rPr>
        <w:t>1.</w:t>
      </w:r>
      <w:r w:rsidRPr="00EA015F">
        <w:rPr>
          <w:sz w:val="28"/>
          <w:szCs w:val="28"/>
        </w:rPr>
        <w:t>14. Не организована уборка мусора на территории</w:t>
      </w:r>
      <w:r w:rsidR="00851A3D" w:rsidRPr="00EA015F">
        <w:rPr>
          <w:sz w:val="28"/>
          <w:szCs w:val="28"/>
        </w:rPr>
        <w:t>.</w:t>
      </w:r>
      <w:r w:rsidRPr="00EA015F">
        <w:rPr>
          <w:sz w:val="28"/>
          <w:szCs w:val="28"/>
        </w:rPr>
        <w:t xml:space="preserve"> </w:t>
      </w:r>
    </w:p>
    <w:p w14:paraId="2234C020"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F8101C" w:rsidRPr="00EA015F">
        <w:rPr>
          <w:sz w:val="28"/>
          <w:szCs w:val="28"/>
        </w:rPr>
        <w:t>1.</w:t>
      </w:r>
      <w:r w:rsidRPr="00EA015F">
        <w:rPr>
          <w:sz w:val="28"/>
          <w:szCs w:val="28"/>
        </w:rPr>
        <w:t xml:space="preserve">15. Невыполнение мероприятий по содержанию прилегающей территории. </w:t>
      </w:r>
    </w:p>
    <w:p w14:paraId="5CBB4757"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1.</w:t>
      </w:r>
      <w:r w:rsidRPr="00EA015F">
        <w:rPr>
          <w:sz w:val="28"/>
          <w:szCs w:val="28"/>
        </w:rPr>
        <w:t>16. Невыполнение уборки песчаных наносов у бордюрных камней в течение трех дней после их образования.</w:t>
      </w:r>
    </w:p>
    <w:p w14:paraId="17ACCBE5"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1.</w:t>
      </w:r>
      <w:r w:rsidRPr="00EA015F">
        <w:rPr>
          <w:sz w:val="28"/>
          <w:szCs w:val="28"/>
        </w:rPr>
        <w:t>17. Хранение дров, строительных материалов, механизмов иного имущества на прилегающей территории в течение 14 дней.</w:t>
      </w:r>
    </w:p>
    <w:p w14:paraId="5B16CA42"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1.</w:t>
      </w:r>
      <w:r w:rsidRPr="00EA015F">
        <w:rPr>
          <w:sz w:val="28"/>
          <w:szCs w:val="28"/>
        </w:rPr>
        <w:t>18. Наличие высоты травостоя на выделенных земельных участках и прилегающей территории высотой более 10 сантиметров.</w:t>
      </w:r>
    </w:p>
    <w:p w14:paraId="145A3D6A"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1.</w:t>
      </w:r>
      <w:r w:rsidRPr="00EA015F">
        <w:rPr>
          <w:sz w:val="28"/>
          <w:szCs w:val="28"/>
        </w:rPr>
        <w:t>19. Наличие борщевика Сосновского на выделенных земельных участках и прилегающей территории.</w:t>
      </w:r>
    </w:p>
    <w:p w14:paraId="64F2D383"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1.</w:t>
      </w:r>
      <w:r w:rsidRPr="00EA015F">
        <w:rPr>
          <w:sz w:val="28"/>
          <w:szCs w:val="28"/>
        </w:rPr>
        <w:t>20. Получение органом муниципального контроля информации о намерениях и действиях лиц, осуществляющих проведение не авариных земляных работ без получения разрешения.</w:t>
      </w:r>
    </w:p>
    <w:p w14:paraId="52A937C8"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1.</w:t>
      </w:r>
      <w:r w:rsidRPr="00EA015F">
        <w:rPr>
          <w:sz w:val="28"/>
          <w:szCs w:val="28"/>
        </w:rPr>
        <w:t>21. Не подано заявление в администрацию на получение разрешения в течение рабочего дня с 8:00 до 17:00 с момента начала проведения земляных работ в случае аварийных работ.</w:t>
      </w:r>
    </w:p>
    <w:p w14:paraId="40CDE2C6"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 xml:space="preserve"> 1.</w:t>
      </w:r>
      <w:r w:rsidRPr="00EA015F">
        <w:rPr>
          <w:sz w:val="28"/>
          <w:szCs w:val="28"/>
        </w:rPr>
        <w:t>22. Получение органом муниципального контроля информации о повреждении газонов, бордюрных камней иных элементов благоустройства в результате размещения автотранспорта.</w:t>
      </w:r>
    </w:p>
    <w:p w14:paraId="3581AE15"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CA777F" w:rsidRPr="00EA015F">
        <w:rPr>
          <w:sz w:val="28"/>
          <w:szCs w:val="28"/>
        </w:rPr>
        <w:t>1.</w:t>
      </w:r>
      <w:r w:rsidRPr="00EA015F">
        <w:rPr>
          <w:sz w:val="28"/>
          <w:szCs w:val="28"/>
        </w:rPr>
        <w:t>23. Получение органом муниципального контроля информации о намерениях и действиях лиц, разместивших транспортные средства перед контейнерными площадками для сбора мусора.</w:t>
      </w:r>
    </w:p>
    <w:p w14:paraId="4B002189"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045E09" w:rsidRPr="00EA015F">
        <w:rPr>
          <w:sz w:val="28"/>
          <w:szCs w:val="28"/>
        </w:rPr>
        <w:t>1.</w:t>
      </w:r>
      <w:r w:rsidRPr="00EA015F">
        <w:rPr>
          <w:sz w:val="28"/>
          <w:szCs w:val="28"/>
        </w:rPr>
        <w:t>24. Хранение автотранспорта на гостевых стоянках и на общественных бесплатных парковках (парковочных местах) без выезда более двух суток.</w:t>
      </w:r>
    </w:p>
    <w:p w14:paraId="5F1370AA"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045E09" w:rsidRPr="00EA015F">
        <w:rPr>
          <w:sz w:val="28"/>
          <w:szCs w:val="28"/>
        </w:rPr>
        <w:t>1.</w:t>
      </w:r>
      <w:r w:rsidRPr="00EA015F">
        <w:rPr>
          <w:sz w:val="28"/>
          <w:szCs w:val="28"/>
        </w:rPr>
        <w:t>25. Получение органом муниципального контроля информации о наличии загрязнений на проезжей части дороги, примыкающей к строительной площадке.</w:t>
      </w:r>
    </w:p>
    <w:p w14:paraId="07D6192E"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045E09" w:rsidRPr="00EA015F">
        <w:rPr>
          <w:sz w:val="28"/>
          <w:szCs w:val="28"/>
        </w:rPr>
        <w:t>1.</w:t>
      </w:r>
      <w:r w:rsidRPr="00EA015F">
        <w:rPr>
          <w:sz w:val="28"/>
          <w:szCs w:val="28"/>
        </w:rPr>
        <w:t>26. Получение органом муниципального контроля информации о намерениях и действиях лиц, самовольно высаживающих кустарник и деревья на территории общего пользования.</w:t>
      </w:r>
    </w:p>
    <w:p w14:paraId="3B90B102" w14:textId="77777777" w:rsidR="000B522B" w:rsidRPr="00EA015F" w:rsidRDefault="006006B5" w:rsidP="006C09BE">
      <w:pPr>
        <w:tabs>
          <w:tab w:val="left" w:pos="9072"/>
        </w:tabs>
        <w:ind w:right="-1" w:firstLine="709"/>
        <w:jc w:val="both"/>
        <w:rPr>
          <w:sz w:val="28"/>
          <w:szCs w:val="28"/>
        </w:rPr>
      </w:pPr>
      <w:r w:rsidRPr="00EA015F">
        <w:rPr>
          <w:sz w:val="28"/>
          <w:szCs w:val="28"/>
        </w:rPr>
        <w:t xml:space="preserve">     </w:t>
      </w:r>
      <w:r w:rsidR="00045E09" w:rsidRPr="00EA015F">
        <w:rPr>
          <w:sz w:val="28"/>
          <w:szCs w:val="28"/>
        </w:rPr>
        <w:t>1.</w:t>
      </w:r>
      <w:r w:rsidRPr="00EA015F">
        <w:rPr>
          <w:sz w:val="28"/>
          <w:szCs w:val="28"/>
        </w:rPr>
        <w:t>27. Отсутствие организации уборки снега на проездах и тротуарах в течение трех часов после окончания снегопада.</w:t>
      </w:r>
    </w:p>
    <w:p w14:paraId="38E37584" w14:textId="77777777" w:rsidR="006006B5" w:rsidRPr="00EA015F" w:rsidRDefault="006006B5" w:rsidP="00D638F5">
      <w:pPr>
        <w:tabs>
          <w:tab w:val="left" w:pos="9072"/>
        </w:tabs>
        <w:ind w:right="-1" w:firstLine="709"/>
        <w:jc w:val="both"/>
        <w:rPr>
          <w:sz w:val="28"/>
          <w:szCs w:val="28"/>
        </w:rPr>
      </w:pPr>
      <w:r w:rsidRPr="00EA015F">
        <w:rPr>
          <w:sz w:val="28"/>
          <w:szCs w:val="28"/>
        </w:rPr>
        <w:lastRenderedPageBreak/>
        <w:t xml:space="preserve">    </w:t>
      </w:r>
      <w:r w:rsidR="00B830A2" w:rsidRPr="00EA015F">
        <w:rPr>
          <w:sz w:val="28"/>
          <w:szCs w:val="28"/>
        </w:rPr>
        <w:t>1.</w:t>
      </w:r>
      <w:r w:rsidRPr="00EA015F">
        <w:rPr>
          <w:sz w:val="28"/>
          <w:szCs w:val="28"/>
        </w:rPr>
        <w:t>28. Получение органом муниципального контроля информации о наличии гололёда на территории общего пользования.</w:t>
      </w:r>
    </w:p>
    <w:p w14:paraId="09200FFD" w14:textId="77777777" w:rsidR="006006B5" w:rsidRPr="00EA015F" w:rsidRDefault="006006B5" w:rsidP="00D638F5">
      <w:pPr>
        <w:tabs>
          <w:tab w:val="left" w:pos="9072"/>
        </w:tabs>
        <w:ind w:right="-1" w:firstLine="709"/>
        <w:jc w:val="both"/>
        <w:rPr>
          <w:sz w:val="28"/>
          <w:szCs w:val="28"/>
        </w:rPr>
      </w:pPr>
      <w:r w:rsidRPr="00EA015F">
        <w:rPr>
          <w:sz w:val="28"/>
          <w:szCs w:val="28"/>
        </w:rPr>
        <w:t xml:space="preserve">     </w:t>
      </w:r>
      <w:r w:rsidR="00B830A2" w:rsidRPr="00EA015F">
        <w:rPr>
          <w:sz w:val="28"/>
          <w:szCs w:val="28"/>
        </w:rPr>
        <w:t>1.</w:t>
      </w:r>
      <w:r w:rsidRPr="00EA015F">
        <w:rPr>
          <w:sz w:val="28"/>
          <w:szCs w:val="28"/>
        </w:rPr>
        <w:t>29. Получение органом муниципального контроля информации о наличии наледи на крышах и фасадах зданий, сооружений.</w:t>
      </w:r>
    </w:p>
    <w:p w14:paraId="2E1217E1" w14:textId="77777777" w:rsidR="006006B5" w:rsidRPr="00EA015F" w:rsidRDefault="006006B5" w:rsidP="00BF5012">
      <w:pPr>
        <w:tabs>
          <w:tab w:val="left" w:pos="9072"/>
        </w:tabs>
        <w:ind w:right="-1" w:firstLine="709"/>
        <w:jc w:val="both"/>
        <w:rPr>
          <w:sz w:val="28"/>
          <w:szCs w:val="28"/>
        </w:rPr>
      </w:pPr>
      <w:r w:rsidRPr="00EA015F">
        <w:rPr>
          <w:sz w:val="28"/>
          <w:szCs w:val="28"/>
        </w:rPr>
        <w:t xml:space="preserve">    </w:t>
      </w:r>
      <w:r w:rsidR="00B830A2" w:rsidRPr="00EA015F">
        <w:rPr>
          <w:sz w:val="28"/>
          <w:szCs w:val="28"/>
        </w:rPr>
        <w:t>1.</w:t>
      </w:r>
      <w:r w:rsidRPr="00EA015F">
        <w:rPr>
          <w:sz w:val="28"/>
          <w:szCs w:val="28"/>
        </w:rPr>
        <w:t>30. Отсутствие урн перед центральными входами объектов торговли и оказания услуг, образования, административных зданий, учреждений, перед подъездами многоквартирны</w:t>
      </w:r>
      <w:r w:rsidR="00CC7F8F" w:rsidRPr="00EA015F">
        <w:rPr>
          <w:sz w:val="28"/>
          <w:szCs w:val="28"/>
        </w:rPr>
        <w:t>х домов более двух часов, а так</w:t>
      </w:r>
      <w:r w:rsidR="00BF5012" w:rsidRPr="00EA015F">
        <w:rPr>
          <w:sz w:val="28"/>
          <w:szCs w:val="28"/>
        </w:rPr>
        <w:t>же их ненадлежащее содержание.</w:t>
      </w:r>
    </w:p>
    <w:p w14:paraId="072AEAB5" w14:textId="77777777" w:rsidR="006006B5" w:rsidRPr="00EA015F" w:rsidRDefault="00D95E4D" w:rsidP="00D638F5">
      <w:pPr>
        <w:tabs>
          <w:tab w:val="left" w:pos="9072"/>
        </w:tabs>
        <w:ind w:right="-1" w:firstLine="709"/>
        <w:jc w:val="both"/>
        <w:rPr>
          <w:sz w:val="28"/>
          <w:szCs w:val="28"/>
        </w:rPr>
      </w:pPr>
      <w:r w:rsidRPr="00EA015F">
        <w:rPr>
          <w:sz w:val="28"/>
          <w:szCs w:val="28"/>
        </w:rPr>
        <w:t xml:space="preserve">    </w:t>
      </w:r>
      <w:r w:rsidR="00BF5012" w:rsidRPr="00EA015F">
        <w:rPr>
          <w:sz w:val="28"/>
          <w:szCs w:val="28"/>
        </w:rPr>
        <w:t>2</w:t>
      </w:r>
      <w:r w:rsidR="006006B5" w:rsidRPr="00EA015F">
        <w:rPr>
          <w:sz w:val="28"/>
          <w:szCs w:val="28"/>
        </w:rPr>
        <w:t>.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благоустройства,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14:paraId="147ADEAC" w14:textId="77777777" w:rsidR="006006B5" w:rsidRPr="00EA015F" w:rsidRDefault="007B330E" w:rsidP="00D638F5">
      <w:pPr>
        <w:tabs>
          <w:tab w:val="left" w:pos="9072"/>
        </w:tabs>
        <w:ind w:right="-1" w:firstLine="709"/>
        <w:jc w:val="both"/>
        <w:rPr>
          <w:sz w:val="28"/>
        </w:rPr>
      </w:pPr>
      <w:r w:rsidRPr="00EA015F">
        <w:rPr>
          <w:sz w:val="28"/>
          <w:szCs w:val="28"/>
        </w:rPr>
        <w:t xml:space="preserve">   </w:t>
      </w:r>
      <w:r w:rsidR="00D95E4D" w:rsidRPr="00EA015F">
        <w:rPr>
          <w:sz w:val="28"/>
          <w:szCs w:val="28"/>
        </w:rPr>
        <w:t xml:space="preserve"> </w:t>
      </w:r>
      <w:r w:rsidR="00497EE2" w:rsidRPr="00EA015F">
        <w:rPr>
          <w:sz w:val="28"/>
          <w:szCs w:val="28"/>
        </w:rPr>
        <w:t>3</w:t>
      </w:r>
      <w:r w:rsidR="006006B5" w:rsidRPr="00EA015F">
        <w:rPr>
          <w:sz w:val="28"/>
          <w:szCs w:val="28"/>
        </w:rPr>
        <w:t>. Выявление в течение трех месяцев более пяти фактов несоответствия сведений (информации), полученных от юридических лиц, индивидуальных предпринимателей и граждан в сфере благоустройства,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14:paraId="48BD39CF"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1E5FA56D"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5659F74D"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5471215C"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13199ED7"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58EF5E78"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7207FC8E"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3770C10F"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p>
    <w:p w14:paraId="7BAB1E75" w14:textId="77777777" w:rsidR="006C09BE" w:rsidRPr="00EA015F" w:rsidRDefault="006C09BE" w:rsidP="00D638F5">
      <w:pPr>
        <w:tabs>
          <w:tab w:val="left" w:pos="9072"/>
        </w:tabs>
        <w:autoSpaceDE w:val="0"/>
        <w:autoSpaceDN w:val="0"/>
        <w:adjustRightInd w:val="0"/>
        <w:ind w:left="4536" w:right="-1"/>
        <w:jc w:val="right"/>
        <w:rPr>
          <w:rFonts w:eastAsia="Calibri"/>
          <w:color w:val="000000" w:themeColor="text1"/>
          <w:szCs w:val="28"/>
        </w:rPr>
      </w:pPr>
    </w:p>
    <w:p w14:paraId="6EBC6FAE" w14:textId="77777777" w:rsidR="006C09BE" w:rsidRPr="00EA015F" w:rsidRDefault="006C09BE" w:rsidP="00D638F5">
      <w:pPr>
        <w:tabs>
          <w:tab w:val="left" w:pos="9072"/>
        </w:tabs>
        <w:autoSpaceDE w:val="0"/>
        <w:autoSpaceDN w:val="0"/>
        <w:adjustRightInd w:val="0"/>
        <w:ind w:left="4536" w:right="-1"/>
        <w:jc w:val="right"/>
        <w:rPr>
          <w:rFonts w:eastAsia="Calibri"/>
          <w:color w:val="000000" w:themeColor="text1"/>
          <w:szCs w:val="28"/>
        </w:rPr>
      </w:pPr>
    </w:p>
    <w:p w14:paraId="4E1545BE" w14:textId="77777777" w:rsidR="006C09BE" w:rsidRPr="00EA015F" w:rsidRDefault="006C09BE" w:rsidP="00D638F5">
      <w:pPr>
        <w:tabs>
          <w:tab w:val="left" w:pos="9072"/>
        </w:tabs>
        <w:autoSpaceDE w:val="0"/>
        <w:autoSpaceDN w:val="0"/>
        <w:adjustRightInd w:val="0"/>
        <w:ind w:left="4536" w:right="-1"/>
        <w:jc w:val="right"/>
        <w:rPr>
          <w:rFonts w:eastAsia="Calibri"/>
          <w:color w:val="000000" w:themeColor="text1"/>
          <w:szCs w:val="28"/>
        </w:rPr>
      </w:pPr>
    </w:p>
    <w:p w14:paraId="21217AA5" w14:textId="77777777" w:rsidR="006C09BE" w:rsidRPr="00EA015F" w:rsidRDefault="006C09BE" w:rsidP="00D638F5">
      <w:pPr>
        <w:tabs>
          <w:tab w:val="left" w:pos="9072"/>
        </w:tabs>
        <w:autoSpaceDE w:val="0"/>
        <w:autoSpaceDN w:val="0"/>
        <w:adjustRightInd w:val="0"/>
        <w:ind w:left="4536" w:right="-1"/>
        <w:jc w:val="right"/>
        <w:rPr>
          <w:rFonts w:eastAsia="Calibri"/>
          <w:color w:val="000000" w:themeColor="text1"/>
          <w:szCs w:val="28"/>
        </w:rPr>
      </w:pPr>
    </w:p>
    <w:p w14:paraId="1C6ABFA5" w14:textId="77777777" w:rsidR="006C09BE" w:rsidRPr="00EA015F" w:rsidRDefault="006C09BE" w:rsidP="00D638F5">
      <w:pPr>
        <w:tabs>
          <w:tab w:val="left" w:pos="9072"/>
        </w:tabs>
        <w:autoSpaceDE w:val="0"/>
        <w:autoSpaceDN w:val="0"/>
        <w:adjustRightInd w:val="0"/>
        <w:ind w:left="4536" w:right="-1"/>
        <w:jc w:val="right"/>
        <w:rPr>
          <w:rFonts w:eastAsia="Calibri"/>
          <w:color w:val="000000" w:themeColor="text1"/>
          <w:szCs w:val="28"/>
        </w:rPr>
      </w:pPr>
    </w:p>
    <w:p w14:paraId="4646DD28" w14:textId="77777777" w:rsidR="006C09BE" w:rsidRPr="00EA015F" w:rsidRDefault="006C09BE" w:rsidP="00D638F5">
      <w:pPr>
        <w:tabs>
          <w:tab w:val="left" w:pos="9072"/>
        </w:tabs>
        <w:autoSpaceDE w:val="0"/>
        <w:autoSpaceDN w:val="0"/>
        <w:adjustRightInd w:val="0"/>
        <w:ind w:left="4536" w:right="-1"/>
        <w:jc w:val="right"/>
        <w:rPr>
          <w:rFonts w:eastAsia="Calibri"/>
          <w:color w:val="000000" w:themeColor="text1"/>
          <w:szCs w:val="28"/>
        </w:rPr>
      </w:pPr>
    </w:p>
    <w:p w14:paraId="279F148F" w14:textId="77777777" w:rsidR="006006B5" w:rsidRPr="00EA015F" w:rsidRDefault="006006B5" w:rsidP="00D638F5">
      <w:pPr>
        <w:tabs>
          <w:tab w:val="left" w:pos="9072"/>
        </w:tabs>
        <w:autoSpaceDE w:val="0"/>
        <w:autoSpaceDN w:val="0"/>
        <w:adjustRightInd w:val="0"/>
        <w:ind w:right="-1"/>
        <w:rPr>
          <w:rFonts w:eastAsia="Calibri"/>
          <w:color w:val="000000" w:themeColor="text1"/>
          <w:szCs w:val="28"/>
        </w:rPr>
      </w:pPr>
    </w:p>
    <w:p w14:paraId="1CE4814D" w14:textId="77777777" w:rsidR="00116C43" w:rsidRPr="00EA015F" w:rsidRDefault="00116C43" w:rsidP="00D638F5">
      <w:pPr>
        <w:tabs>
          <w:tab w:val="left" w:pos="9072"/>
        </w:tabs>
        <w:autoSpaceDE w:val="0"/>
        <w:autoSpaceDN w:val="0"/>
        <w:adjustRightInd w:val="0"/>
        <w:ind w:right="-1"/>
        <w:rPr>
          <w:rFonts w:eastAsia="Calibri"/>
          <w:color w:val="000000" w:themeColor="text1"/>
          <w:szCs w:val="28"/>
        </w:rPr>
      </w:pPr>
    </w:p>
    <w:p w14:paraId="0541282A"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2FAE87C9"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559BEA28"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5972ECF4"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28F9201D"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7851B958"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724069BD"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2C2572C5"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33B0B3D4" w14:textId="77777777" w:rsidR="006B40E3" w:rsidRPr="00EA015F" w:rsidRDefault="006B40E3" w:rsidP="00D638F5">
      <w:pPr>
        <w:tabs>
          <w:tab w:val="left" w:pos="9072"/>
        </w:tabs>
        <w:autoSpaceDE w:val="0"/>
        <w:autoSpaceDN w:val="0"/>
        <w:adjustRightInd w:val="0"/>
        <w:ind w:right="-1"/>
        <w:rPr>
          <w:rFonts w:eastAsia="Calibri"/>
          <w:color w:val="000000" w:themeColor="text1"/>
          <w:szCs w:val="28"/>
        </w:rPr>
      </w:pPr>
    </w:p>
    <w:p w14:paraId="1CEF91B4" w14:textId="77777777" w:rsidR="006006B5" w:rsidRPr="00EA015F" w:rsidRDefault="006006B5" w:rsidP="00D638F5">
      <w:pPr>
        <w:tabs>
          <w:tab w:val="left" w:pos="9072"/>
        </w:tabs>
        <w:autoSpaceDE w:val="0"/>
        <w:autoSpaceDN w:val="0"/>
        <w:adjustRightInd w:val="0"/>
        <w:ind w:left="4536" w:right="-1"/>
        <w:jc w:val="right"/>
        <w:rPr>
          <w:rFonts w:eastAsia="Calibri"/>
          <w:color w:val="000000" w:themeColor="text1"/>
          <w:szCs w:val="28"/>
        </w:rPr>
      </w:pPr>
      <w:r w:rsidRPr="00EA015F">
        <w:rPr>
          <w:rFonts w:eastAsia="Calibri"/>
          <w:color w:val="000000" w:themeColor="text1"/>
          <w:szCs w:val="28"/>
        </w:rPr>
        <w:lastRenderedPageBreak/>
        <w:t>Приложение №3</w:t>
      </w:r>
    </w:p>
    <w:p w14:paraId="2DB55705" w14:textId="77777777" w:rsidR="006006B5" w:rsidRPr="00EA015F" w:rsidRDefault="006006B5" w:rsidP="00D638F5">
      <w:pPr>
        <w:widowControl w:val="0"/>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 xml:space="preserve">к Положению о муниципальном контроле </w:t>
      </w:r>
    </w:p>
    <w:p w14:paraId="20D8303D" w14:textId="77777777" w:rsidR="006006B5" w:rsidRPr="00EA015F" w:rsidRDefault="00E02D48" w:rsidP="00D638F5">
      <w:pPr>
        <w:widowControl w:val="0"/>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 xml:space="preserve">в </w:t>
      </w:r>
      <w:r w:rsidR="006006B5" w:rsidRPr="00EA015F">
        <w:rPr>
          <w:rFonts w:eastAsia="Calibri"/>
          <w:color w:val="000000" w:themeColor="text1"/>
        </w:rPr>
        <w:t xml:space="preserve">сфере благоустройства на территории МО </w:t>
      </w:r>
    </w:p>
    <w:p w14:paraId="20BF4A56" w14:textId="77777777" w:rsidR="006006B5" w:rsidRPr="00EA015F" w:rsidRDefault="006006B5" w:rsidP="00D638F5">
      <w:pPr>
        <w:widowControl w:val="0"/>
        <w:tabs>
          <w:tab w:val="left" w:pos="9072"/>
        </w:tabs>
        <w:autoSpaceDE w:val="0"/>
        <w:autoSpaceDN w:val="0"/>
        <w:adjustRightInd w:val="0"/>
        <w:ind w:right="-1" w:firstLine="709"/>
        <w:jc w:val="right"/>
        <w:rPr>
          <w:rFonts w:eastAsia="Calibri"/>
          <w:color w:val="000000" w:themeColor="text1"/>
        </w:rPr>
      </w:pPr>
      <w:r w:rsidRPr="00EA015F">
        <w:rPr>
          <w:rFonts w:eastAsia="Calibri"/>
          <w:color w:val="000000" w:themeColor="text1"/>
        </w:rPr>
        <w:t>город Волхов Волховского муниципального района</w:t>
      </w:r>
    </w:p>
    <w:p w14:paraId="6593853B" w14:textId="77777777" w:rsidR="006006B5" w:rsidRPr="00EA015F" w:rsidRDefault="006006B5" w:rsidP="00D638F5">
      <w:pPr>
        <w:widowControl w:val="0"/>
        <w:tabs>
          <w:tab w:val="left" w:pos="9072"/>
        </w:tabs>
        <w:autoSpaceDE w:val="0"/>
        <w:autoSpaceDN w:val="0"/>
        <w:adjustRightInd w:val="0"/>
        <w:ind w:right="-1" w:firstLine="709"/>
        <w:jc w:val="right"/>
        <w:rPr>
          <w:rFonts w:ascii="Times New Roman CYR" w:hAnsi="Times New Roman CYR"/>
          <w:b/>
          <w:color w:val="000000" w:themeColor="text1"/>
          <w:sz w:val="28"/>
          <w:szCs w:val="28"/>
        </w:rPr>
      </w:pPr>
      <w:r w:rsidRPr="00EA015F">
        <w:rPr>
          <w:rFonts w:eastAsia="Calibri"/>
          <w:color w:val="000000" w:themeColor="text1"/>
        </w:rPr>
        <w:t>Ленинградской области</w:t>
      </w:r>
    </w:p>
    <w:p w14:paraId="676B06EB" w14:textId="77777777" w:rsidR="006006B5" w:rsidRPr="00EA015F" w:rsidRDefault="006006B5" w:rsidP="00D638F5">
      <w:pPr>
        <w:widowControl w:val="0"/>
        <w:tabs>
          <w:tab w:val="left" w:pos="9072"/>
        </w:tabs>
        <w:ind w:right="-1"/>
        <w:jc w:val="center"/>
        <w:rPr>
          <w:rFonts w:ascii="Times New Roman CYR" w:hAnsi="Times New Roman CYR"/>
          <w:b/>
          <w:color w:val="000000" w:themeColor="text1"/>
          <w:sz w:val="28"/>
          <w:szCs w:val="28"/>
        </w:rPr>
      </w:pPr>
    </w:p>
    <w:p w14:paraId="0FF54116" w14:textId="77777777" w:rsidR="006006B5" w:rsidRPr="00EA015F" w:rsidRDefault="006006B5" w:rsidP="00D638F5">
      <w:pPr>
        <w:widowControl w:val="0"/>
        <w:tabs>
          <w:tab w:val="left" w:pos="9072"/>
        </w:tabs>
        <w:ind w:right="-1"/>
        <w:jc w:val="center"/>
        <w:rPr>
          <w:rFonts w:ascii="Times New Roman CYR" w:hAnsi="Times New Roman CYR"/>
          <w:b/>
          <w:color w:val="000000" w:themeColor="text1"/>
          <w:sz w:val="28"/>
          <w:szCs w:val="28"/>
        </w:rPr>
      </w:pPr>
      <w:r w:rsidRPr="00EA015F">
        <w:rPr>
          <w:rFonts w:ascii="Times New Roman CYR" w:hAnsi="Times New Roman CYR"/>
          <w:b/>
          <w:color w:val="000000" w:themeColor="text1"/>
          <w:sz w:val="28"/>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w:t>
      </w:r>
      <w:r w:rsidR="00E02D48" w:rsidRPr="00EA015F">
        <w:rPr>
          <w:rFonts w:ascii="Times New Roman CYR" w:hAnsi="Times New Roman CYR"/>
          <w:b/>
          <w:color w:val="000000" w:themeColor="text1"/>
          <w:sz w:val="28"/>
          <w:szCs w:val="28"/>
        </w:rPr>
        <w:t xml:space="preserve">да (ущерба) охраняемым законом </w:t>
      </w:r>
      <w:r w:rsidRPr="00EA015F">
        <w:rPr>
          <w:rFonts w:ascii="Times New Roman CYR" w:hAnsi="Times New Roman CYR"/>
          <w:b/>
          <w:color w:val="000000" w:themeColor="text1"/>
          <w:sz w:val="28"/>
          <w:szCs w:val="28"/>
        </w:rPr>
        <w:t xml:space="preserve">ценностям </w:t>
      </w:r>
    </w:p>
    <w:p w14:paraId="4ECEA90E" w14:textId="77777777" w:rsidR="006006B5" w:rsidRPr="00EA015F" w:rsidRDefault="006006B5" w:rsidP="00D638F5">
      <w:pPr>
        <w:widowControl w:val="0"/>
        <w:tabs>
          <w:tab w:val="left" w:pos="9072"/>
        </w:tabs>
        <w:ind w:right="-1"/>
        <w:jc w:val="center"/>
        <w:rPr>
          <w:rFonts w:ascii="Times New Roman CYR" w:hAnsi="Times New Roman CYR"/>
          <w:sz w:val="28"/>
          <w:szCs w:val="28"/>
        </w:rPr>
      </w:pPr>
    </w:p>
    <w:p w14:paraId="69386389" w14:textId="77777777" w:rsidR="006006B5" w:rsidRPr="00EA015F" w:rsidRDefault="006006B5" w:rsidP="00D638F5">
      <w:pPr>
        <w:pStyle w:val="s39"/>
        <w:tabs>
          <w:tab w:val="left" w:pos="9072"/>
        </w:tabs>
        <w:spacing w:before="0" w:beforeAutospacing="0" w:after="0" w:afterAutospacing="0"/>
        <w:ind w:left="3615" w:right="-1"/>
        <w:rPr>
          <w:rStyle w:val="bumpedfont15"/>
        </w:rPr>
      </w:pPr>
    </w:p>
    <w:tbl>
      <w:tblPr>
        <w:tblW w:w="9194"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60"/>
        <w:gridCol w:w="1034"/>
      </w:tblGrid>
      <w:tr w:rsidR="006006B5" w:rsidRPr="00EA015F" w14:paraId="7C83AAA8" w14:textId="77777777" w:rsidTr="00407902">
        <w:trPr>
          <w:trHeight w:val="225"/>
        </w:trPr>
        <w:tc>
          <w:tcPr>
            <w:tcW w:w="87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4F7CBA" w14:textId="77777777" w:rsidR="006006B5" w:rsidRPr="00EA015F" w:rsidRDefault="006006B5" w:rsidP="00D638F5">
            <w:pPr>
              <w:tabs>
                <w:tab w:val="left" w:pos="9072"/>
              </w:tabs>
              <w:spacing w:line="276" w:lineRule="auto"/>
              <w:ind w:right="-1" w:hanging="75"/>
              <w:jc w:val="center"/>
              <w:rPr>
                <w:rFonts w:eastAsia="Times New Roman"/>
                <w:b/>
                <w:lang w:eastAsia="en-US"/>
              </w:rPr>
            </w:pPr>
            <w:r w:rsidRPr="00EA015F">
              <w:rPr>
                <w:rFonts w:eastAsia="Times New Roman"/>
                <w:b/>
                <w:lang w:eastAsia="en-US"/>
              </w:rPr>
              <w:t> </w:t>
            </w:r>
            <w:r w:rsidRPr="00EA015F">
              <w:rPr>
                <w:rFonts w:eastAsia="Times New Roman"/>
                <w:b/>
                <w:bCs/>
                <w:lang w:eastAsia="en-US"/>
              </w:rPr>
              <w:t>Ключевые показатели</w:t>
            </w:r>
          </w:p>
        </w:tc>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70AC03" w14:textId="77777777" w:rsidR="006006B5" w:rsidRPr="00EA015F" w:rsidRDefault="006006B5" w:rsidP="00D638F5">
            <w:pPr>
              <w:tabs>
                <w:tab w:val="left" w:pos="9072"/>
              </w:tabs>
              <w:spacing w:line="276" w:lineRule="auto"/>
              <w:ind w:right="-1" w:hanging="75"/>
              <w:jc w:val="center"/>
              <w:rPr>
                <w:rFonts w:eastAsia="Times New Roman"/>
                <w:b/>
                <w:lang w:eastAsia="en-US"/>
              </w:rPr>
            </w:pPr>
            <w:r w:rsidRPr="00EA015F">
              <w:rPr>
                <w:rFonts w:eastAsia="Times New Roman"/>
                <w:b/>
                <w:bCs/>
                <w:lang w:eastAsia="en-US"/>
              </w:rPr>
              <w:t>Целевые значения</w:t>
            </w:r>
          </w:p>
        </w:tc>
      </w:tr>
      <w:tr w:rsidR="006006B5" w:rsidRPr="00EA015F" w14:paraId="497B4612" w14:textId="77777777" w:rsidTr="00407902">
        <w:trPr>
          <w:trHeight w:val="105"/>
        </w:trPr>
        <w:tc>
          <w:tcPr>
            <w:tcW w:w="87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D861" w14:textId="77777777" w:rsidR="006006B5" w:rsidRPr="00EA015F" w:rsidRDefault="006006B5" w:rsidP="00D638F5">
            <w:pPr>
              <w:tabs>
                <w:tab w:val="left" w:pos="9072"/>
              </w:tabs>
              <w:spacing w:line="276" w:lineRule="auto"/>
              <w:ind w:right="-1" w:firstLine="390"/>
              <w:jc w:val="both"/>
              <w:rPr>
                <w:rFonts w:eastAsia="Times New Roman"/>
                <w:lang w:eastAsia="en-US"/>
              </w:rPr>
            </w:pPr>
            <w:r w:rsidRPr="00EA015F">
              <w:rPr>
                <w:rFonts w:eastAsia="Times New Roman"/>
                <w:lang w:eastAsia="en-US"/>
              </w:rPr>
              <w:t>Процент устраненных нарушений из числа выявленных нарушений законодательства  в сфере благоустройства</w:t>
            </w:r>
          </w:p>
        </w:tc>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17EA0F" w14:textId="77777777" w:rsidR="006006B5" w:rsidRPr="00EA015F" w:rsidRDefault="006006B5" w:rsidP="00D638F5">
            <w:pPr>
              <w:tabs>
                <w:tab w:val="left" w:pos="9072"/>
              </w:tabs>
              <w:spacing w:line="276" w:lineRule="auto"/>
              <w:ind w:right="-1" w:firstLine="15"/>
              <w:jc w:val="center"/>
              <w:rPr>
                <w:rFonts w:eastAsia="Times New Roman"/>
                <w:lang w:eastAsia="en-US"/>
              </w:rPr>
            </w:pPr>
            <w:r w:rsidRPr="00EA015F">
              <w:rPr>
                <w:rFonts w:eastAsia="Times New Roman"/>
                <w:lang w:eastAsia="en-US"/>
              </w:rPr>
              <w:t>70%</w:t>
            </w:r>
          </w:p>
        </w:tc>
      </w:tr>
      <w:tr w:rsidR="006006B5" w:rsidRPr="00EA015F" w14:paraId="20A84B9C" w14:textId="77777777" w:rsidTr="00407902">
        <w:trPr>
          <w:trHeight w:val="823"/>
        </w:trPr>
        <w:tc>
          <w:tcPr>
            <w:tcW w:w="87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3C0DDD" w14:textId="77777777" w:rsidR="006006B5" w:rsidRPr="00EA015F" w:rsidRDefault="006006B5" w:rsidP="00D638F5">
            <w:pPr>
              <w:tabs>
                <w:tab w:val="left" w:pos="9072"/>
              </w:tabs>
              <w:spacing w:line="276" w:lineRule="auto"/>
              <w:ind w:right="-1" w:firstLine="390"/>
              <w:jc w:val="both"/>
              <w:rPr>
                <w:rFonts w:eastAsia="Times New Roman"/>
                <w:color w:val="FF0000"/>
                <w:lang w:eastAsia="en-US"/>
              </w:rPr>
            </w:pPr>
            <w:r w:rsidRPr="00EA015F">
              <w:rPr>
                <w:rFonts w:eastAsia="Times New Roman"/>
                <w:lang w:eastAsia="en-US"/>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FEC8B49" w14:textId="77777777" w:rsidR="006006B5" w:rsidRPr="00EA015F" w:rsidRDefault="006006B5" w:rsidP="00D638F5">
            <w:pPr>
              <w:tabs>
                <w:tab w:val="left" w:pos="9072"/>
              </w:tabs>
              <w:spacing w:line="276" w:lineRule="auto"/>
              <w:ind w:right="-1" w:firstLine="15"/>
              <w:jc w:val="center"/>
              <w:rPr>
                <w:rFonts w:eastAsia="Times New Roman"/>
                <w:lang w:eastAsia="en-US"/>
              </w:rPr>
            </w:pPr>
            <w:r w:rsidRPr="00EA015F">
              <w:rPr>
                <w:rFonts w:eastAsia="Times New Roman"/>
                <w:lang w:eastAsia="en-US"/>
              </w:rPr>
              <w:t>0%</w:t>
            </w:r>
          </w:p>
        </w:tc>
      </w:tr>
      <w:tr w:rsidR="006006B5" w:rsidRPr="00EA015F" w14:paraId="1C8BF08F" w14:textId="77777777" w:rsidTr="00407902">
        <w:trPr>
          <w:trHeight w:val="120"/>
        </w:trPr>
        <w:tc>
          <w:tcPr>
            <w:tcW w:w="87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695C36" w14:textId="77777777" w:rsidR="006006B5" w:rsidRPr="00EA015F" w:rsidRDefault="006006B5" w:rsidP="00D638F5">
            <w:pPr>
              <w:tabs>
                <w:tab w:val="left" w:pos="9072"/>
              </w:tabs>
              <w:spacing w:line="276" w:lineRule="auto"/>
              <w:ind w:right="-1" w:firstLine="390"/>
              <w:jc w:val="both"/>
              <w:rPr>
                <w:rFonts w:eastAsia="Times New Roman"/>
                <w:lang w:eastAsia="en-US"/>
              </w:rPr>
            </w:pPr>
            <w:r w:rsidRPr="00EA015F">
              <w:rPr>
                <w:rFonts w:eastAsia="Times New Roman"/>
                <w:lang w:eastAsia="en-US"/>
              </w:rPr>
              <w:t>Процент отмененных результатов контрольных  мероприятий</w:t>
            </w:r>
          </w:p>
        </w:tc>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037AD4" w14:textId="77777777" w:rsidR="006006B5" w:rsidRPr="00EA015F" w:rsidRDefault="006006B5" w:rsidP="00D638F5">
            <w:pPr>
              <w:tabs>
                <w:tab w:val="left" w:pos="9072"/>
              </w:tabs>
              <w:spacing w:line="276" w:lineRule="auto"/>
              <w:ind w:right="-1" w:firstLine="15"/>
              <w:jc w:val="center"/>
              <w:rPr>
                <w:rFonts w:eastAsia="Times New Roman"/>
                <w:lang w:eastAsia="en-US"/>
              </w:rPr>
            </w:pPr>
            <w:r w:rsidRPr="00EA015F">
              <w:rPr>
                <w:rFonts w:eastAsia="Times New Roman"/>
                <w:lang w:eastAsia="en-US"/>
              </w:rPr>
              <w:t>0%</w:t>
            </w:r>
          </w:p>
        </w:tc>
      </w:tr>
      <w:tr w:rsidR="006006B5" w:rsidRPr="00EA015F" w14:paraId="7463C710" w14:textId="77777777" w:rsidTr="00407902">
        <w:trPr>
          <w:trHeight w:val="105"/>
        </w:trPr>
        <w:tc>
          <w:tcPr>
            <w:tcW w:w="87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F9853C0" w14:textId="77777777" w:rsidR="006006B5" w:rsidRPr="00EA015F" w:rsidRDefault="006006B5" w:rsidP="00D638F5">
            <w:pPr>
              <w:tabs>
                <w:tab w:val="left" w:pos="9072"/>
              </w:tabs>
              <w:spacing w:line="276" w:lineRule="auto"/>
              <w:ind w:right="-1" w:firstLine="390"/>
              <w:jc w:val="both"/>
              <w:rPr>
                <w:rFonts w:eastAsia="Times New Roman"/>
                <w:lang w:eastAsia="en-US"/>
              </w:rPr>
            </w:pPr>
            <w:r w:rsidRPr="00EA015F">
              <w:rPr>
                <w:rFonts w:eastAsia="Times New Roman"/>
                <w:lang w:eastAsia="en-US"/>
              </w:rPr>
              <w:t>Процент результативных контрольных мероприятий, по которым не были приняты соответствующие меры административного воздействия</w:t>
            </w:r>
          </w:p>
        </w:tc>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D1B042" w14:textId="77777777" w:rsidR="006006B5" w:rsidRPr="00EA015F" w:rsidRDefault="006006B5" w:rsidP="00D638F5">
            <w:pPr>
              <w:tabs>
                <w:tab w:val="left" w:pos="9072"/>
              </w:tabs>
              <w:spacing w:line="276" w:lineRule="auto"/>
              <w:ind w:right="-1" w:firstLine="15"/>
              <w:jc w:val="center"/>
              <w:rPr>
                <w:rFonts w:eastAsia="Times New Roman"/>
                <w:lang w:eastAsia="en-US"/>
              </w:rPr>
            </w:pPr>
            <w:r w:rsidRPr="00EA015F">
              <w:rPr>
                <w:rFonts w:eastAsia="Times New Roman"/>
                <w:lang w:eastAsia="en-US"/>
              </w:rPr>
              <w:t>5%</w:t>
            </w:r>
          </w:p>
        </w:tc>
      </w:tr>
      <w:tr w:rsidR="006006B5" w:rsidRPr="00EA015F" w14:paraId="62A65CE2" w14:textId="77777777" w:rsidTr="00407902">
        <w:trPr>
          <w:trHeight w:val="105"/>
        </w:trPr>
        <w:tc>
          <w:tcPr>
            <w:tcW w:w="87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D8B104" w14:textId="77777777" w:rsidR="006006B5" w:rsidRPr="00EA015F" w:rsidRDefault="006006B5" w:rsidP="00D638F5">
            <w:pPr>
              <w:tabs>
                <w:tab w:val="left" w:pos="9072"/>
              </w:tabs>
              <w:spacing w:line="276" w:lineRule="auto"/>
              <w:ind w:right="-1" w:firstLine="390"/>
              <w:jc w:val="both"/>
              <w:rPr>
                <w:rFonts w:eastAsia="Times New Roman"/>
                <w:lang w:eastAsia="en-US"/>
              </w:rPr>
            </w:pPr>
            <w:r w:rsidRPr="00EA015F">
              <w:rPr>
                <w:rFonts w:eastAsia="Times New Roman"/>
                <w:lang w:eastAsia="en-US"/>
              </w:rPr>
              <w:t>Процент вынесенных судебных решений о назначении административного наказания по материалам органа муниципального контроля </w:t>
            </w:r>
          </w:p>
        </w:tc>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0BB833" w14:textId="77777777" w:rsidR="006006B5" w:rsidRPr="00EA015F" w:rsidRDefault="006006B5" w:rsidP="00D638F5">
            <w:pPr>
              <w:tabs>
                <w:tab w:val="left" w:pos="9072"/>
              </w:tabs>
              <w:spacing w:line="276" w:lineRule="auto"/>
              <w:ind w:right="-1" w:firstLine="15"/>
              <w:jc w:val="center"/>
              <w:rPr>
                <w:rFonts w:eastAsia="Times New Roman"/>
                <w:lang w:eastAsia="en-US"/>
              </w:rPr>
            </w:pPr>
            <w:r w:rsidRPr="00EA015F">
              <w:rPr>
                <w:rFonts w:eastAsia="Times New Roman"/>
                <w:lang w:eastAsia="en-US"/>
              </w:rPr>
              <w:t>95%</w:t>
            </w:r>
          </w:p>
        </w:tc>
      </w:tr>
      <w:tr w:rsidR="006006B5" w:rsidRPr="00EA015F" w14:paraId="6D4F9D13" w14:textId="77777777" w:rsidTr="00407902">
        <w:trPr>
          <w:trHeight w:val="135"/>
        </w:trPr>
        <w:tc>
          <w:tcPr>
            <w:tcW w:w="87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3463A92" w14:textId="77777777" w:rsidR="006006B5" w:rsidRPr="00EA015F" w:rsidRDefault="006006B5" w:rsidP="00D638F5">
            <w:pPr>
              <w:tabs>
                <w:tab w:val="left" w:pos="9072"/>
              </w:tabs>
              <w:spacing w:line="276" w:lineRule="auto"/>
              <w:ind w:right="-1" w:firstLine="390"/>
              <w:jc w:val="both"/>
              <w:rPr>
                <w:rFonts w:eastAsia="Times New Roman"/>
                <w:lang w:eastAsia="en-US"/>
              </w:rPr>
            </w:pPr>
            <w:r w:rsidRPr="00EA015F">
              <w:rPr>
                <w:rFonts w:eastAsia="Times New Roman"/>
                <w:lang w:eastAsia="en-US"/>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4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41BF2A" w14:textId="77777777" w:rsidR="006006B5" w:rsidRPr="00EA015F" w:rsidRDefault="006006B5" w:rsidP="00D638F5">
            <w:pPr>
              <w:tabs>
                <w:tab w:val="left" w:pos="9072"/>
              </w:tabs>
              <w:spacing w:line="276" w:lineRule="auto"/>
              <w:ind w:right="-1" w:firstLine="15"/>
              <w:jc w:val="center"/>
              <w:rPr>
                <w:rFonts w:eastAsia="Times New Roman"/>
                <w:lang w:eastAsia="en-US"/>
              </w:rPr>
            </w:pPr>
            <w:r w:rsidRPr="00EA015F">
              <w:rPr>
                <w:rFonts w:eastAsia="Times New Roman"/>
                <w:lang w:eastAsia="en-US"/>
              </w:rPr>
              <w:t>0%</w:t>
            </w:r>
          </w:p>
        </w:tc>
      </w:tr>
    </w:tbl>
    <w:p w14:paraId="2249D48B"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056BAF0B"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0F26E49C"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621CDD35"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085F1E5D"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441C7CAC"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13E7B6BE"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3B5A4BD9"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121C9FD9"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6F2CFD67"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2C0253C0"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7053C5FD"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58DF6190"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0CAEA576"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230E52AC"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778649CD"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75CA3BF3"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6A6ACA7E"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1DE72F4C"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490E4330" w14:textId="77777777" w:rsidR="006006B5" w:rsidRPr="00EA015F" w:rsidRDefault="006006B5" w:rsidP="00D638F5">
      <w:pPr>
        <w:pStyle w:val="s39"/>
        <w:tabs>
          <w:tab w:val="left" w:pos="9072"/>
        </w:tabs>
        <w:spacing w:before="0" w:beforeAutospacing="0" w:after="0" w:afterAutospacing="0"/>
        <w:ind w:left="3615" w:right="-1"/>
        <w:rPr>
          <w:rStyle w:val="bumpedfont15"/>
        </w:rPr>
      </w:pPr>
    </w:p>
    <w:p w14:paraId="43345457" w14:textId="77777777" w:rsidR="00BE6206" w:rsidRPr="00EA015F" w:rsidRDefault="00BE6206" w:rsidP="00D638F5">
      <w:pPr>
        <w:pStyle w:val="s39"/>
        <w:tabs>
          <w:tab w:val="left" w:pos="9072"/>
        </w:tabs>
        <w:spacing w:before="0" w:beforeAutospacing="0" w:after="0" w:afterAutospacing="0"/>
        <w:ind w:left="3615" w:right="-1"/>
        <w:rPr>
          <w:rStyle w:val="bumpedfont15"/>
        </w:rPr>
      </w:pPr>
    </w:p>
    <w:p w14:paraId="49946785" w14:textId="77777777" w:rsidR="00386D46" w:rsidRPr="00EA015F" w:rsidRDefault="00386D46" w:rsidP="00386D46">
      <w:pPr>
        <w:autoSpaceDE w:val="0"/>
        <w:autoSpaceDN w:val="0"/>
        <w:adjustRightInd w:val="0"/>
        <w:ind w:left="4536"/>
        <w:jc w:val="right"/>
        <w:rPr>
          <w:rFonts w:eastAsia="Calibri"/>
          <w:color w:val="000000" w:themeColor="text1"/>
          <w:szCs w:val="28"/>
        </w:rPr>
      </w:pPr>
      <w:r w:rsidRPr="00EA015F">
        <w:rPr>
          <w:rFonts w:eastAsia="Calibri"/>
          <w:color w:val="000000" w:themeColor="text1"/>
          <w:szCs w:val="28"/>
        </w:rPr>
        <w:lastRenderedPageBreak/>
        <w:t>Приложение №4</w:t>
      </w:r>
    </w:p>
    <w:p w14:paraId="5D5431F5" w14:textId="77777777" w:rsidR="00386D46" w:rsidRPr="00EA015F" w:rsidRDefault="00386D46" w:rsidP="00386D46">
      <w:pPr>
        <w:autoSpaceDE w:val="0"/>
        <w:autoSpaceDN w:val="0"/>
        <w:adjustRightInd w:val="0"/>
        <w:ind w:firstLine="709"/>
        <w:jc w:val="right"/>
        <w:rPr>
          <w:rFonts w:eastAsia="Calibri"/>
          <w:color w:val="000000" w:themeColor="text1"/>
        </w:rPr>
      </w:pPr>
      <w:r w:rsidRPr="00EA015F">
        <w:rPr>
          <w:rFonts w:eastAsia="Calibri"/>
          <w:color w:val="000000" w:themeColor="text1"/>
        </w:rPr>
        <w:t xml:space="preserve">к Положению о муниципальном контроле </w:t>
      </w:r>
    </w:p>
    <w:p w14:paraId="020D5947" w14:textId="77777777" w:rsidR="00386D46" w:rsidRPr="00EA015F" w:rsidRDefault="00386D46" w:rsidP="00386D46">
      <w:pPr>
        <w:autoSpaceDE w:val="0"/>
        <w:autoSpaceDN w:val="0"/>
        <w:adjustRightInd w:val="0"/>
        <w:ind w:firstLine="709"/>
        <w:jc w:val="right"/>
        <w:rPr>
          <w:rFonts w:eastAsia="Calibri"/>
          <w:color w:val="000000" w:themeColor="text1"/>
        </w:rPr>
      </w:pPr>
      <w:proofErr w:type="gramStart"/>
      <w:r w:rsidRPr="00EA015F">
        <w:rPr>
          <w:rFonts w:eastAsia="Calibri"/>
          <w:color w:val="000000" w:themeColor="text1"/>
        </w:rPr>
        <w:t>в  сфере</w:t>
      </w:r>
      <w:proofErr w:type="gramEnd"/>
      <w:r w:rsidRPr="00EA015F">
        <w:rPr>
          <w:rFonts w:eastAsia="Calibri"/>
          <w:color w:val="000000" w:themeColor="text1"/>
        </w:rPr>
        <w:t xml:space="preserve"> благоустройства на территории МО </w:t>
      </w:r>
    </w:p>
    <w:p w14:paraId="5526A107" w14:textId="77777777" w:rsidR="00386D46" w:rsidRPr="00EA015F" w:rsidRDefault="00386D46" w:rsidP="00386D46">
      <w:pPr>
        <w:autoSpaceDE w:val="0"/>
        <w:autoSpaceDN w:val="0"/>
        <w:adjustRightInd w:val="0"/>
        <w:ind w:firstLine="709"/>
        <w:jc w:val="right"/>
        <w:rPr>
          <w:rFonts w:eastAsia="Calibri"/>
          <w:color w:val="000000" w:themeColor="text1"/>
        </w:rPr>
      </w:pPr>
      <w:r w:rsidRPr="00EA015F">
        <w:rPr>
          <w:rFonts w:eastAsia="Calibri"/>
          <w:color w:val="000000" w:themeColor="text1"/>
        </w:rPr>
        <w:t>город Волхов Волховского муниципального района</w:t>
      </w:r>
    </w:p>
    <w:p w14:paraId="45FC7824" w14:textId="77777777" w:rsidR="00386D46" w:rsidRPr="00EA015F" w:rsidRDefault="00386D46" w:rsidP="00386D46">
      <w:pPr>
        <w:autoSpaceDE w:val="0"/>
        <w:autoSpaceDN w:val="0"/>
        <w:adjustRightInd w:val="0"/>
        <w:ind w:firstLine="709"/>
        <w:jc w:val="right"/>
        <w:rPr>
          <w:b/>
          <w:color w:val="000000" w:themeColor="text1"/>
          <w:szCs w:val="28"/>
        </w:rPr>
      </w:pPr>
      <w:r w:rsidRPr="00EA015F">
        <w:rPr>
          <w:rFonts w:eastAsia="Calibri"/>
          <w:color w:val="000000" w:themeColor="text1"/>
        </w:rPr>
        <w:t>Ленинградской области</w:t>
      </w:r>
    </w:p>
    <w:p w14:paraId="0199CB75" w14:textId="77777777" w:rsidR="00386D46" w:rsidRPr="00EA015F" w:rsidRDefault="00386D46" w:rsidP="00386D46">
      <w:pPr>
        <w:widowControl w:val="0"/>
        <w:jc w:val="center"/>
        <w:rPr>
          <w:rFonts w:ascii="Times New Roman CYR" w:hAnsi="Times New Roman CYR"/>
          <w:color w:val="000000" w:themeColor="text1"/>
          <w:sz w:val="28"/>
          <w:szCs w:val="28"/>
        </w:rPr>
      </w:pPr>
    </w:p>
    <w:p w14:paraId="041EFAD5" w14:textId="77777777" w:rsidR="00386D46" w:rsidRPr="00EA015F" w:rsidRDefault="00386D46" w:rsidP="00386D46">
      <w:pPr>
        <w:widowControl w:val="0"/>
        <w:jc w:val="center"/>
        <w:rPr>
          <w:rFonts w:ascii="Times New Roman CYR" w:hAnsi="Times New Roman CYR"/>
          <w:b/>
          <w:color w:val="000000" w:themeColor="text1"/>
          <w:sz w:val="28"/>
          <w:szCs w:val="28"/>
        </w:rPr>
      </w:pPr>
      <w:r w:rsidRPr="00EA015F">
        <w:rPr>
          <w:rFonts w:ascii="Times New Roman CYR" w:hAnsi="Times New Roman CYR"/>
          <w:b/>
          <w:color w:val="000000" w:themeColor="text1"/>
          <w:sz w:val="28"/>
          <w:szCs w:val="28"/>
        </w:rPr>
        <w:t>Индикативные показатели муниципального контроля</w:t>
      </w:r>
    </w:p>
    <w:p w14:paraId="3389811E" w14:textId="77777777" w:rsidR="00386D46" w:rsidRPr="00EA015F" w:rsidRDefault="00386D46" w:rsidP="00386D46">
      <w:pPr>
        <w:widowControl w:val="0"/>
        <w:jc w:val="center"/>
        <w:rPr>
          <w:rFonts w:ascii="Times New Roman CYR" w:hAnsi="Times New Roman CYR"/>
          <w:color w:val="000000" w:themeColor="text1"/>
          <w:sz w:val="28"/>
          <w:szCs w:val="28"/>
        </w:rPr>
      </w:pPr>
    </w:p>
    <w:p w14:paraId="3D2B22AA" w14:textId="77777777" w:rsidR="00386D46" w:rsidRPr="00EA015F" w:rsidRDefault="00386D46" w:rsidP="00CC32E8">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Общее количество консультирований, осуществленных контрольным органом, за отчётный период.</w:t>
      </w:r>
    </w:p>
    <w:p w14:paraId="3ADDA83D"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консультирований, осуществленных контрольным органом в письменной форме, за отчётный период.</w:t>
      </w:r>
    </w:p>
    <w:p w14:paraId="648C1176"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обязательных профилактических визитов, проведённых за отчётный период.</w:t>
      </w:r>
    </w:p>
    <w:p w14:paraId="6C86CBE2"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профилактических визитов по инициативе контролируемых лиц, проведённых за отчётный период.</w:t>
      </w:r>
    </w:p>
    <w:p w14:paraId="0A488C26"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предостережений, объявленных за отчётный период;</w:t>
      </w:r>
    </w:p>
    <w:p w14:paraId="1C3548C7"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внеплановых контрольных мероприятий, проведённых за отчётный период.</w:t>
      </w:r>
    </w:p>
    <w:p w14:paraId="4335ABE5"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7D105378"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 xml:space="preserve">Количество контрольных мероприятий с взаимодействием </w:t>
      </w:r>
      <w:r w:rsidRPr="00EA015F">
        <w:rPr>
          <w:sz w:val="28"/>
          <w:szCs w:val="28"/>
          <w:lang w:eastAsia="en-US"/>
        </w:rPr>
        <w:br/>
        <w:t>по каждому виду контрольных мероприятий, проведённых за отчётный период.</w:t>
      </w:r>
    </w:p>
    <w:p w14:paraId="765F1648"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 xml:space="preserve">Количество контрольных мероприятий, проведённых </w:t>
      </w:r>
      <w:r w:rsidRPr="00EA015F">
        <w:rPr>
          <w:sz w:val="28"/>
          <w:szCs w:val="28"/>
          <w:lang w:eastAsia="en-US"/>
        </w:rPr>
        <w:br/>
        <w:t>с использованием средств дистанционного взаимодействия, за отчётный период.</w:t>
      </w:r>
    </w:p>
    <w:p w14:paraId="38E6B361"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057C6762"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контрольных мероприятий, по результатам которых выявлены нарушения обязательных требований, за отчётный период.</w:t>
      </w:r>
    </w:p>
    <w:p w14:paraId="1096D799"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контрольных мероприятий, по итогам которых возбуждены дела об административных правонарушениях, за отчётный период.</w:t>
      </w:r>
    </w:p>
    <w:p w14:paraId="05D9B684"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Сумма административных штрафов, наложенных по результатам контрольных мероприятий, за отчётный период.</w:t>
      </w:r>
    </w:p>
    <w:p w14:paraId="0C3BA6B2"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 xml:space="preserve">Количество направленных в органы прокуратуры заявлений </w:t>
      </w:r>
      <w:r w:rsidRPr="00EA015F">
        <w:rPr>
          <w:sz w:val="28"/>
          <w:szCs w:val="28"/>
          <w:lang w:eastAsia="en-US"/>
        </w:rPr>
        <w:br/>
        <w:t>о согласовании проведения контрольных мероприятий, за отчётный период.</w:t>
      </w:r>
    </w:p>
    <w:p w14:paraId="6776ABBD"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lastRenderedPageBreak/>
        <w:t xml:space="preserve">Количество направленных в органы прокуратуры заявлений </w:t>
      </w:r>
      <w:r w:rsidRPr="00EA015F">
        <w:rPr>
          <w:sz w:val="28"/>
          <w:szCs w:val="28"/>
          <w:lang w:eastAsia="en-US"/>
        </w:rPr>
        <w:br/>
        <w:t>о согласовании проведения контрольных мероприятий, по которым органами прокуратуры отказано в согласовании, за отчётный период.</w:t>
      </w:r>
    </w:p>
    <w:p w14:paraId="4EA770E3"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Общее количество учтённых объектов контроля на конец отчётного периода.</w:t>
      </w:r>
    </w:p>
    <w:p w14:paraId="08A29EA4"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учтённых объектов контроля, отнесённых к категориям риска, по каждой из категорий риска, на конец отчётного периода.</w:t>
      </w:r>
    </w:p>
    <w:p w14:paraId="61ACBBD0"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учтённых контролируемых лиц на конец отчётного периода.</w:t>
      </w:r>
    </w:p>
    <w:p w14:paraId="3AAE0A48"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учтённых контролируемых лиц, в отношении которых проведены контрольные мероприятия, за отчётный период.</w:t>
      </w:r>
    </w:p>
    <w:p w14:paraId="41CD3F54"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 xml:space="preserve">Общее количество жалоб, поданных контролируемыми лицами </w:t>
      </w:r>
      <w:r w:rsidRPr="00EA015F">
        <w:rPr>
          <w:sz w:val="28"/>
          <w:szCs w:val="28"/>
          <w:lang w:eastAsia="en-US"/>
        </w:rPr>
        <w:br/>
        <w:t>в досудебном порядке, за отчётный период.</w:t>
      </w:r>
    </w:p>
    <w:p w14:paraId="7A0344D1"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6A73F4D1"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w:t>
      </w:r>
      <w:r w:rsidRPr="00EA015F">
        <w:rPr>
          <w:sz w:val="28"/>
          <w:szCs w:val="28"/>
          <w:lang w:eastAsia="en-US"/>
        </w:rPr>
        <w:br/>
        <w:t>за отчётный период.</w:t>
      </w:r>
    </w:p>
    <w:p w14:paraId="7D83EF88"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49892D0A" w14:textId="77777777" w:rsidR="00386D46" w:rsidRPr="00EA015F" w:rsidRDefault="00386D46" w:rsidP="00386D46">
      <w:pPr>
        <w:numPr>
          <w:ilvl w:val="0"/>
          <w:numId w:val="2"/>
        </w:numPr>
        <w:autoSpaceDE w:val="0"/>
        <w:autoSpaceDN w:val="0"/>
        <w:adjustRightInd w:val="0"/>
        <w:ind w:left="0" w:firstLine="709"/>
        <w:contextualSpacing/>
        <w:jc w:val="both"/>
        <w:rPr>
          <w:sz w:val="28"/>
          <w:szCs w:val="28"/>
          <w:lang w:eastAsia="en-US"/>
        </w:rPr>
      </w:pPr>
      <w:r w:rsidRPr="00EA015F">
        <w:rPr>
          <w:sz w:val="28"/>
          <w:szCs w:val="28"/>
          <w:lang w:eastAsia="en-US"/>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2E91C38F" w14:textId="77777777" w:rsidR="00386D46" w:rsidRPr="008174F1" w:rsidRDefault="00386D46" w:rsidP="00386D46">
      <w:pPr>
        <w:autoSpaceDE w:val="0"/>
        <w:autoSpaceDN w:val="0"/>
        <w:adjustRightInd w:val="0"/>
        <w:jc w:val="both"/>
        <w:rPr>
          <w:rFonts w:eastAsia="Calibri"/>
          <w:color w:val="000000" w:themeColor="text1"/>
          <w:szCs w:val="28"/>
        </w:rPr>
      </w:pPr>
      <w:r w:rsidRPr="00EA015F">
        <w:rPr>
          <w:sz w:val="28"/>
          <w:szCs w:val="28"/>
          <w:lang w:eastAsia="en-US"/>
        </w:rPr>
        <w:t xml:space="preserve">         25.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29080025" w14:textId="77777777" w:rsidR="00386D46" w:rsidRDefault="00386D46" w:rsidP="00386D46">
      <w:pPr>
        <w:pStyle w:val="s39"/>
        <w:tabs>
          <w:tab w:val="left" w:pos="9072"/>
        </w:tabs>
        <w:spacing w:before="0" w:beforeAutospacing="0" w:after="0" w:afterAutospacing="0"/>
        <w:ind w:left="3615" w:right="-1"/>
        <w:rPr>
          <w:rStyle w:val="bumpedfont15"/>
        </w:rPr>
      </w:pPr>
    </w:p>
    <w:sectPr w:rsidR="00386D46" w:rsidSect="00D638F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3686"/>
    <w:multiLevelType w:val="hybridMultilevel"/>
    <w:tmpl w:val="D6DC4392"/>
    <w:lvl w:ilvl="0" w:tplc="CBE4930C">
      <w:start w:val="1"/>
      <w:numFmt w:val="decimal"/>
      <w:lvlText w:val="%1."/>
      <w:lvlJc w:val="left"/>
      <w:pPr>
        <w:ind w:left="191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16cid:durableId="1951011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05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D9"/>
    <w:rsid w:val="00032FD7"/>
    <w:rsid w:val="00045E09"/>
    <w:rsid w:val="00063C8D"/>
    <w:rsid w:val="000B522B"/>
    <w:rsid w:val="000C5EF1"/>
    <w:rsid w:val="000E60C3"/>
    <w:rsid w:val="000E63FD"/>
    <w:rsid w:val="00116C43"/>
    <w:rsid w:val="00160597"/>
    <w:rsid w:val="00170271"/>
    <w:rsid w:val="00187EB9"/>
    <w:rsid w:val="001E6DD9"/>
    <w:rsid w:val="00204162"/>
    <w:rsid w:val="00213E97"/>
    <w:rsid w:val="002C7C9E"/>
    <w:rsid w:val="002E2829"/>
    <w:rsid w:val="002E688A"/>
    <w:rsid w:val="00356CDE"/>
    <w:rsid w:val="0038129E"/>
    <w:rsid w:val="00386D46"/>
    <w:rsid w:val="00390162"/>
    <w:rsid w:val="003B1DEB"/>
    <w:rsid w:val="003C2E50"/>
    <w:rsid w:val="0040567B"/>
    <w:rsid w:val="00407902"/>
    <w:rsid w:val="0041315D"/>
    <w:rsid w:val="00420ABE"/>
    <w:rsid w:val="00477CD5"/>
    <w:rsid w:val="004868F7"/>
    <w:rsid w:val="00497EE2"/>
    <w:rsid w:val="004B20A7"/>
    <w:rsid w:val="004B797D"/>
    <w:rsid w:val="004F315B"/>
    <w:rsid w:val="00516AF3"/>
    <w:rsid w:val="0053786B"/>
    <w:rsid w:val="00555801"/>
    <w:rsid w:val="005978D4"/>
    <w:rsid w:val="005A42EB"/>
    <w:rsid w:val="005B6780"/>
    <w:rsid w:val="005B765D"/>
    <w:rsid w:val="006006B5"/>
    <w:rsid w:val="00604CFA"/>
    <w:rsid w:val="00637892"/>
    <w:rsid w:val="006423A9"/>
    <w:rsid w:val="00695D2D"/>
    <w:rsid w:val="006A5699"/>
    <w:rsid w:val="006B40E3"/>
    <w:rsid w:val="006C09BE"/>
    <w:rsid w:val="007058BA"/>
    <w:rsid w:val="00741FD2"/>
    <w:rsid w:val="007452F4"/>
    <w:rsid w:val="00774A90"/>
    <w:rsid w:val="007A7B5E"/>
    <w:rsid w:val="007B18E7"/>
    <w:rsid w:val="007B330E"/>
    <w:rsid w:val="007C1AAB"/>
    <w:rsid w:val="007F2F6A"/>
    <w:rsid w:val="007F371D"/>
    <w:rsid w:val="007F73A8"/>
    <w:rsid w:val="00812BA7"/>
    <w:rsid w:val="00831E2C"/>
    <w:rsid w:val="0083613D"/>
    <w:rsid w:val="00851A3D"/>
    <w:rsid w:val="00854779"/>
    <w:rsid w:val="0086072A"/>
    <w:rsid w:val="00867FAC"/>
    <w:rsid w:val="00871CF9"/>
    <w:rsid w:val="00894D1F"/>
    <w:rsid w:val="008B7876"/>
    <w:rsid w:val="008D0620"/>
    <w:rsid w:val="008D2361"/>
    <w:rsid w:val="00976172"/>
    <w:rsid w:val="00980B85"/>
    <w:rsid w:val="009913CA"/>
    <w:rsid w:val="00994561"/>
    <w:rsid w:val="009F5F14"/>
    <w:rsid w:val="00A002CE"/>
    <w:rsid w:val="00A00644"/>
    <w:rsid w:val="00A1462B"/>
    <w:rsid w:val="00A50891"/>
    <w:rsid w:val="00AA5F44"/>
    <w:rsid w:val="00AF7A68"/>
    <w:rsid w:val="00B03914"/>
    <w:rsid w:val="00B15BC0"/>
    <w:rsid w:val="00B240EF"/>
    <w:rsid w:val="00B272E3"/>
    <w:rsid w:val="00B445A7"/>
    <w:rsid w:val="00B4610D"/>
    <w:rsid w:val="00B830A2"/>
    <w:rsid w:val="00B943E0"/>
    <w:rsid w:val="00BA1AEA"/>
    <w:rsid w:val="00BA7280"/>
    <w:rsid w:val="00BE6206"/>
    <w:rsid w:val="00BF5012"/>
    <w:rsid w:val="00C116FC"/>
    <w:rsid w:val="00C47624"/>
    <w:rsid w:val="00C8571B"/>
    <w:rsid w:val="00CA2AD5"/>
    <w:rsid w:val="00CA777F"/>
    <w:rsid w:val="00CC32E8"/>
    <w:rsid w:val="00CC7F8F"/>
    <w:rsid w:val="00D34AD7"/>
    <w:rsid w:val="00D638F5"/>
    <w:rsid w:val="00D75F74"/>
    <w:rsid w:val="00D95E4D"/>
    <w:rsid w:val="00DC0B00"/>
    <w:rsid w:val="00E02D48"/>
    <w:rsid w:val="00E33CB4"/>
    <w:rsid w:val="00E508CC"/>
    <w:rsid w:val="00E5677D"/>
    <w:rsid w:val="00EA015F"/>
    <w:rsid w:val="00EA2062"/>
    <w:rsid w:val="00EA562B"/>
    <w:rsid w:val="00EF06A4"/>
    <w:rsid w:val="00F14F8C"/>
    <w:rsid w:val="00F74FFF"/>
    <w:rsid w:val="00F8101C"/>
    <w:rsid w:val="00FE1DBD"/>
    <w:rsid w:val="00FF3C3B"/>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2AE0"/>
  <w15:chartTrackingRefBased/>
  <w15:docId w15:val="{F067202D-438C-460A-A1F7-F12BC8F1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6B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06B5"/>
    <w:rPr>
      <w:color w:val="0000FF"/>
      <w:u w:val="single"/>
    </w:rPr>
  </w:style>
  <w:style w:type="paragraph" w:styleId="a4">
    <w:name w:val="No Spacing"/>
    <w:uiPriority w:val="1"/>
    <w:qFormat/>
    <w:rsid w:val="006006B5"/>
    <w:pPr>
      <w:spacing w:after="0" w:line="240" w:lineRule="auto"/>
    </w:pPr>
    <w:rPr>
      <w:rFonts w:ascii="Times New Roman" w:eastAsia="Calibri" w:hAnsi="Times New Roman" w:cs="Times New Roman"/>
      <w:sz w:val="24"/>
      <w:szCs w:val="24"/>
      <w:lang w:eastAsia="ru-RU"/>
    </w:rPr>
  </w:style>
  <w:style w:type="paragraph" w:customStyle="1" w:styleId="s4">
    <w:name w:val="s4"/>
    <w:basedOn w:val="a"/>
    <w:rsid w:val="006006B5"/>
    <w:pPr>
      <w:spacing w:before="100" w:beforeAutospacing="1" w:after="100" w:afterAutospacing="1"/>
    </w:pPr>
  </w:style>
  <w:style w:type="paragraph" w:customStyle="1" w:styleId="s15">
    <w:name w:val="s15"/>
    <w:basedOn w:val="a"/>
    <w:rsid w:val="006006B5"/>
    <w:pPr>
      <w:spacing w:before="100" w:beforeAutospacing="1" w:after="100" w:afterAutospacing="1"/>
    </w:pPr>
  </w:style>
  <w:style w:type="paragraph" w:customStyle="1" w:styleId="s24">
    <w:name w:val="s24"/>
    <w:basedOn w:val="a"/>
    <w:rsid w:val="006006B5"/>
    <w:pPr>
      <w:spacing w:before="100" w:beforeAutospacing="1" w:after="100" w:afterAutospacing="1"/>
    </w:pPr>
  </w:style>
  <w:style w:type="paragraph" w:customStyle="1" w:styleId="s26">
    <w:name w:val="s26"/>
    <w:basedOn w:val="a"/>
    <w:rsid w:val="006006B5"/>
    <w:pPr>
      <w:spacing w:before="100" w:beforeAutospacing="1" w:after="100" w:afterAutospacing="1"/>
    </w:pPr>
  </w:style>
  <w:style w:type="paragraph" w:customStyle="1" w:styleId="s39">
    <w:name w:val="s39"/>
    <w:basedOn w:val="a"/>
    <w:rsid w:val="006006B5"/>
    <w:pPr>
      <w:spacing w:before="100" w:beforeAutospacing="1" w:after="100" w:afterAutospacing="1"/>
    </w:pPr>
  </w:style>
  <w:style w:type="paragraph" w:customStyle="1" w:styleId="Standard">
    <w:name w:val="Standard"/>
    <w:rsid w:val="006006B5"/>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bumpedfont15">
    <w:name w:val="bumpedfont15"/>
    <w:basedOn w:val="a0"/>
    <w:rsid w:val="006006B5"/>
  </w:style>
  <w:style w:type="table" w:styleId="a5">
    <w:name w:val="Table Grid"/>
    <w:basedOn w:val="a1"/>
    <w:uiPriority w:val="59"/>
    <w:rsid w:val="006006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7892"/>
    <w:rPr>
      <w:rFonts w:ascii="Segoe UI" w:hAnsi="Segoe UI" w:cs="Segoe UI"/>
      <w:sz w:val="18"/>
      <w:szCs w:val="18"/>
    </w:rPr>
  </w:style>
  <w:style w:type="character" w:customStyle="1" w:styleId="a7">
    <w:name w:val="Текст выноски Знак"/>
    <w:basedOn w:val="a0"/>
    <w:link w:val="a6"/>
    <w:uiPriority w:val="99"/>
    <w:semiHidden/>
    <w:rsid w:val="00637892"/>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996" TargetMode="External"/><Relationship Id="rId18" Type="http://schemas.openxmlformats.org/officeDocument/2006/relationships/hyperlink" Target="https://login.consultant.ru/link/?req=doc&amp;base=LAW&amp;n=495001&amp;dst=101175&amp;field=134&amp;date=12.05.2025" TargetMode="External"/><Relationship Id="rId26" Type="http://schemas.openxmlformats.org/officeDocument/2006/relationships/hyperlink" Target="https://login.consultant.ru/link/?req=doc&amp;base=LAW&amp;n=495001&amp;dst=101410&amp;field=134&amp;date=12.05.2025" TargetMode="External"/><Relationship Id="rId21" Type="http://schemas.openxmlformats.org/officeDocument/2006/relationships/hyperlink" Target="https://login.consultant.ru/link/?req=doc&amp;base=LAW&amp;n=495001&amp;dst=100637&amp;field=134&amp;date=12.05.2025" TargetMode="External"/><Relationship Id="rId34" Type="http://schemas.openxmlformats.org/officeDocument/2006/relationships/hyperlink" Target="https://login.consultant.ru/link/?req=doc&amp;base=LAW&amp;n=495001&amp;dst=101175&amp;field=134&amp;date=12.05.2025" TargetMode="External"/><Relationship Id="rId7" Type="http://schemas.openxmlformats.org/officeDocument/2006/relationships/hyperlink" Target="https://login.consultant.ru/link/?req=doc&amp;base=LAW&amp;n=508984&amp;dst=100086" TargetMode="External"/><Relationship Id="rId12" Type="http://schemas.openxmlformats.org/officeDocument/2006/relationships/hyperlink" Target="https://login.consultant.ru/link/?req=doc&amp;base=LAW&amp;n=495001&amp;dst=100422" TargetMode="External"/><Relationship Id="rId17" Type="http://schemas.openxmlformats.org/officeDocument/2006/relationships/hyperlink" Target="https://login.consultant.ru/link/?req=doc&amp;base=LAW&amp;n=495001&amp;dst=101412&amp;field=134&amp;date=12.05.2025" TargetMode="External"/><Relationship Id="rId25" Type="http://schemas.openxmlformats.org/officeDocument/2006/relationships/hyperlink" Target="https://login.consultant.ru/link/?req=doc&amp;base=LAW&amp;n=495001&amp;dst=101443&amp;field=134&amp;date=12.05.2025" TargetMode="External"/><Relationship Id="rId33" Type="http://schemas.openxmlformats.org/officeDocument/2006/relationships/hyperlink" Target="https://login.consultant.ru/link/?req=doc&amp;base=LAW&amp;n=495001&amp;dst=101412&amp;field=134&amp;date=12.05.202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5001&amp;dst=100639&amp;field=134&amp;date=12.05.2025" TargetMode="External"/><Relationship Id="rId20" Type="http://schemas.openxmlformats.org/officeDocument/2006/relationships/hyperlink" Target="https://login.consultant.ru/link/?req=doc&amp;base=LAW&amp;n=495001&amp;dst=101410&amp;field=134&amp;date=12.05.2025" TargetMode="External"/><Relationship Id="rId29" Type="http://schemas.openxmlformats.org/officeDocument/2006/relationships/hyperlink" Target="https://login.consultant.ru/link/?req=doc&amp;base=LAW&amp;n=495001&amp;dst=101412&amp;field=134&amp;date=12.05.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01319&amp;dst=100467" TargetMode="External"/><Relationship Id="rId11" Type="http://schemas.openxmlformats.org/officeDocument/2006/relationships/hyperlink" Target="https://volkhov-raion.ru" TargetMode="External"/><Relationship Id="rId24" Type="http://schemas.openxmlformats.org/officeDocument/2006/relationships/hyperlink" Target="https://login.consultant.ru/link/?req=doc&amp;base=LAW&amp;n=495001&amp;dst=101414&amp;field=134&amp;date=12.05.2025" TargetMode="External"/><Relationship Id="rId32" Type="http://schemas.openxmlformats.org/officeDocument/2006/relationships/hyperlink" Target="https://login.consultant.ru/link/?req=doc&amp;base=LAW&amp;n=495001&amp;dst=100639&amp;field=134&amp;date=12.05.2025"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ogin.consultant.ru/link/?req=doc&amp;base=LAW&amp;n=495001&amp;dst=100637&amp;field=134&amp;date=12.05.2025" TargetMode="External"/><Relationship Id="rId23" Type="http://schemas.openxmlformats.org/officeDocument/2006/relationships/hyperlink" Target="https://login.consultant.ru/link/?req=doc&amp;base=LAW&amp;n=495001&amp;dst=101412&amp;field=134&amp;date=12.05.2025" TargetMode="External"/><Relationship Id="rId28" Type="http://schemas.openxmlformats.org/officeDocument/2006/relationships/hyperlink" Target="https://login.consultant.ru/link/?req=doc&amp;base=LAW&amp;n=495001&amp;dst=100639&amp;field=134&amp;date=12.05.2025" TargetMode="External"/><Relationship Id="rId36" Type="http://schemas.openxmlformats.org/officeDocument/2006/relationships/hyperlink" Target="https://login.consultant.ru/link/?req=doc&amp;base=LAW&amp;n=495001&amp;dst=9&amp;field=134&amp;date=12.05.2025" TargetMode="External"/><Relationship Id="rId10" Type="http://schemas.openxmlformats.org/officeDocument/2006/relationships/hyperlink" Target="https://login.consultant.ru/link/?req=doc&amp;base=LAW&amp;n=481288&amp;date=12.05.2025" TargetMode="External"/><Relationship Id="rId19" Type="http://schemas.openxmlformats.org/officeDocument/2006/relationships/hyperlink" Target="https://login.consultant.ru/link/?req=doc&amp;base=LAW&amp;n=495001&amp;dst=100747&amp;field=134&amp;date=12.05.2025" TargetMode="External"/><Relationship Id="rId31" Type="http://schemas.openxmlformats.org/officeDocument/2006/relationships/hyperlink" Target="https://login.consultant.ru/link/?req=doc&amp;base=LAW&amp;n=495001&amp;dst=100637&amp;field=134&amp;date=12.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209" TargetMode="External"/><Relationship Id="rId14" Type="http://schemas.openxmlformats.org/officeDocument/2006/relationships/hyperlink" Target="https://login.consultant.ru/link/?req=doc&amp;base=LAW&amp;n=495001&amp;dst=101410&amp;field=134&amp;date=12.05.2025" TargetMode="External"/><Relationship Id="rId22" Type="http://schemas.openxmlformats.org/officeDocument/2006/relationships/hyperlink" Target="https://login.consultant.ru/link/?req=doc&amp;base=LAW&amp;n=495001&amp;dst=100639&amp;field=134&amp;date=12.05.2025" TargetMode="External"/><Relationship Id="rId27" Type="http://schemas.openxmlformats.org/officeDocument/2006/relationships/hyperlink" Target="https://login.consultant.ru/link/?req=doc&amp;base=LAW&amp;n=495001&amp;dst=100637&amp;field=134&amp;date=12.05.2025" TargetMode="External"/><Relationship Id="rId30" Type="http://schemas.openxmlformats.org/officeDocument/2006/relationships/hyperlink" Target="https://login.consultant.ru/link/?req=doc&amp;base=LAW&amp;n=495001&amp;dst=101410&amp;field=134&amp;date=12.05.2025" TargetMode="External"/><Relationship Id="rId35" Type="http://schemas.openxmlformats.org/officeDocument/2006/relationships/hyperlink" Target="https://login.consultant.ru/link/?req=doc&amp;base=LAW&amp;n=495001&amp;dst=101187&amp;field=134&amp;date=12.05.2025" TargetMode="External"/><Relationship Id="rId8" Type="http://schemas.openxmlformats.org/officeDocument/2006/relationships/hyperlink" Target="https://login.consultant.ru/link/?req=doc&amp;base=LAW&amp;n=50601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8124</Words>
  <Characters>46307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Анна Юганова</cp:lastModifiedBy>
  <cp:revision>3</cp:revision>
  <cp:lastPrinted>2026-03-25T09:50:00Z</cp:lastPrinted>
  <dcterms:created xsi:type="dcterms:W3CDTF">2026-03-30T12:50:00Z</dcterms:created>
  <dcterms:modified xsi:type="dcterms:W3CDTF">2026-04-01T09:12:00Z</dcterms:modified>
</cp:coreProperties>
</file>