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27702" w14:textId="69B4032B" w:rsidR="0018334C" w:rsidRPr="0018334C" w:rsidRDefault="007D1842" w:rsidP="0018334C">
      <w:pPr>
        <w:jc w:val="center"/>
        <w:rPr>
          <w:b/>
          <w:sz w:val="20"/>
        </w:rPr>
      </w:pPr>
      <w:r w:rsidRPr="0018334C">
        <w:rPr>
          <w:b/>
          <w:noProof/>
          <w:sz w:val="20"/>
        </w:rPr>
        <w:drawing>
          <wp:inline distT="0" distB="0" distL="0" distR="0" wp14:anchorId="498A96A0" wp14:editId="39EA7545">
            <wp:extent cx="657225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C6037" w14:textId="77777777" w:rsidR="0018334C" w:rsidRPr="0018334C" w:rsidRDefault="0018334C" w:rsidP="0018334C">
      <w:pPr>
        <w:pStyle w:val="1"/>
      </w:pPr>
    </w:p>
    <w:p w14:paraId="2A740BAD" w14:textId="77777777" w:rsidR="0018334C" w:rsidRPr="00BD1B9C" w:rsidRDefault="0018334C" w:rsidP="0018334C">
      <w:pPr>
        <w:jc w:val="center"/>
        <w:rPr>
          <w:b/>
          <w:bCs/>
          <w:sz w:val="28"/>
          <w:szCs w:val="28"/>
        </w:rPr>
      </w:pPr>
      <w:r w:rsidRPr="00BD1B9C">
        <w:rPr>
          <w:b/>
          <w:bCs/>
          <w:sz w:val="28"/>
          <w:szCs w:val="28"/>
        </w:rPr>
        <w:t>СОВЕТ ДЕПУТАТОВ</w:t>
      </w:r>
    </w:p>
    <w:p w14:paraId="40F0C2B1" w14:textId="77777777" w:rsidR="0018334C" w:rsidRPr="00BD1B9C" w:rsidRDefault="0018334C" w:rsidP="0018334C">
      <w:pPr>
        <w:jc w:val="center"/>
        <w:rPr>
          <w:b/>
          <w:bCs/>
          <w:sz w:val="28"/>
          <w:szCs w:val="28"/>
        </w:rPr>
      </w:pPr>
      <w:r w:rsidRPr="00BD1B9C">
        <w:rPr>
          <w:b/>
          <w:bCs/>
          <w:sz w:val="28"/>
          <w:szCs w:val="28"/>
        </w:rPr>
        <w:t xml:space="preserve">МУНИЦИПАЛЬНОГО ОБРАЗОВАНИЯ ГОРОД ВОЛХОВ </w:t>
      </w:r>
    </w:p>
    <w:p w14:paraId="6F69C7C8" w14:textId="77777777" w:rsidR="0018334C" w:rsidRPr="00BD1B9C" w:rsidRDefault="0018334C" w:rsidP="0018334C">
      <w:pPr>
        <w:jc w:val="center"/>
        <w:rPr>
          <w:b/>
          <w:bCs/>
          <w:sz w:val="28"/>
          <w:szCs w:val="28"/>
        </w:rPr>
      </w:pPr>
      <w:r w:rsidRPr="00BD1B9C">
        <w:rPr>
          <w:b/>
          <w:bCs/>
          <w:sz w:val="28"/>
          <w:szCs w:val="28"/>
        </w:rPr>
        <w:t>ВОЛХОВСКОГО МУНИЦИПАЛЬНОГО РАЙОНА</w:t>
      </w:r>
    </w:p>
    <w:p w14:paraId="4822286F" w14:textId="77777777" w:rsidR="0018334C" w:rsidRPr="00BD1B9C" w:rsidRDefault="0018334C" w:rsidP="0018334C">
      <w:pPr>
        <w:jc w:val="center"/>
        <w:rPr>
          <w:b/>
          <w:bCs/>
          <w:sz w:val="28"/>
          <w:szCs w:val="28"/>
        </w:rPr>
      </w:pPr>
      <w:r w:rsidRPr="00BD1B9C">
        <w:rPr>
          <w:b/>
          <w:bCs/>
          <w:sz w:val="28"/>
          <w:szCs w:val="28"/>
        </w:rPr>
        <w:t>ЛЕНИНГРАДСКОЙ ОБЛАСТИ</w:t>
      </w:r>
    </w:p>
    <w:p w14:paraId="61761000" w14:textId="77777777" w:rsidR="0018334C" w:rsidRPr="00BD1B9C" w:rsidRDefault="0018334C" w:rsidP="0018334C">
      <w:pPr>
        <w:jc w:val="center"/>
        <w:rPr>
          <w:b/>
          <w:bCs/>
          <w:sz w:val="28"/>
          <w:szCs w:val="28"/>
        </w:rPr>
      </w:pPr>
    </w:p>
    <w:p w14:paraId="0950BC80" w14:textId="55A5FF00" w:rsidR="0018334C" w:rsidRPr="00BD1B9C" w:rsidRDefault="004F6E4D" w:rsidP="0018334C">
      <w:pPr>
        <w:pStyle w:val="1"/>
        <w:rPr>
          <w:szCs w:val="28"/>
        </w:rPr>
      </w:pPr>
      <w:r>
        <w:rPr>
          <w:szCs w:val="28"/>
        </w:rPr>
        <w:t>РЕШЕНИ</w:t>
      </w:r>
      <w:r w:rsidR="007D1842">
        <w:rPr>
          <w:szCs w:val="28"/>
        </w:rPr>
        <w:t>Е</w:t>
      </w:r>
    </w:p>
    <w:p w14:paraId="795C2E92" w14:textId="77777777" w:rsidR="0018334C" w:rsidRDefault="0018334C" w:rsidP="0018334C">
      <w:pPr>
        <w:pStyle w:val="2"/>
        <w:ind w:firstLine="720"/>
        <w:rPr>
          <w:b w:val="0"/>
          <w:bCs w:val="0"/>
        </w:rPr>
      </w:pPr>
    </w:p>
    <w:p w14:paraId="6073A075" w14:textId="77777777" w:rsidR="00D56462" w:rsidRDefault="00D56462" w:rsidP="00D56462"/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903"/>
      </w:tblGrid>
      <w:tr w:rsidR="001774A6" w:rsidRPr="005A6335" w14:paraId="08E8FC89" w14:textId="77777777" w:rsidTr="005A6335">
        <w:tc>
          <w:tcPr>
            <w:tcW w:w="5069" w:type="dxa"/>
          </w:tcPr>
          <w:p w14:paraId="4EDF8770" w14:textId="1536AB4E" w:rsidR="001774A6" w:rsidRPr="005A6335" w:rsidRDefault="007D1842" w:rsidP="00E2217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  <w:r w:rsidR="001774A6" w:rsidRPr="005A6335">
              <w:rPr>
                <w:b/>
                <w:sz w:val="28"/>
              </w:rPr>
              <w:t>т</w:t>
            </w:r>
            <w:r>
              <w:rPr>
                <w:b/>
                <w:sz w:val="28"/>
              </w:rPr>
              <w:t xml:space="preserve"> 15 октября 2026 года</w:t>
            </w:r>
          </w:p>
        </w:tc>
        <w:tc>
          <w:tcPr>
            <w:tcW w:w="4962" w:type="dxa"/>
          </w:tcPr>
          <w:p w14:paraId="705BB2D8" w14:textId="2F80BB0C" w:rsidR="001774A6" w:rsidRPr="005A6335" w:rsidRDefault="007D1842" w:rsidP="005A6335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</w:t>
            </w:r>
            <w:r w:rsidR="001774A6" w:rsidRPr="005A6335">
              <w:rPr>
                <w:b/>
                <w:sz w:val="28"/>
              </w:rPr>
              <w:t xml:space="preserve">№  </w:t>
            </w:r>
            <w:r>
              <w:rPr>
                <w:b/>
                <w:sz w:val="28"/>
              </w:rPr>
              <w:t>31</w:t>
            </w:r>
            <w:r w:rsidR="001774A6" w:rsidRPr="005A6335">
              <w:rPr>
                <w:b/>
                <w:sz w:val="28"/>
              </w:rPr>
              <w:t xml:space="preserve">   </w:t>
            </w:r>
          </w:p>
        </w:tc>
      </w:tr>
    </w:tbl>
    <w:p w14:paraId="6D2CD52E" w14:textId="77777777" w:rsidR="00E2217A" w:rsidRPr="0018334C" w:rsidRDefault="00E2217A" w:rsidP="00E2217A">
      <w:pPr>
        <w:rPr>
          <w:b/>
          <w:sz w:val="28"/>
        </w:rPr>
      </w:pPr>
      <w:r>
        <w:rPr>
          <w:b/>
          <w:sz w:val="28"/>
        </w:rPr>
        <w:t xml:space="preserve">  </w:t>
      </w:r>
    </w:p>
    <w:p w14:paraId="6BFB3580" w14:textId="77777777" w:rsidR="00E2217A" w:rsidRPr="0018334C" w:rsidRDefault="00E2217A" w:rsidP="00E2217A">
      <w:pPr>
        <w:rPr>
          <w:b/>
        </w:rPr>
      </w:pPr>
    </w:p>
    <w:tbl>
      <w:tblPr>
        <w:tblW w:w="5070" w:type="dxa"/>
        <w:tblLook w:val="01E0" w:firstRow="1" w:lastRow="1" w:firstColumn="1" w:lastColumn="1" w:noHBand="0" w:noVBand="0"/>
      </w:tblPr>
      <w:tblGrid>
        <w:gridCol w:w="5070"/>
      </w:tblGrid>
      <w:tr w:rsidR="00E2217A" w:rsidRPr="00704B5E" w14:paraId="06159DA0" w14:textId="77777777" w:rsidTr="00A773AF">
        <w:tc>
          <w:tcPr>
            <w:tcW w:w="5070" w:type="dxa"/>
          </w:tcPr>
          <w:p w14:paraId="1F407001" w14:textId="77777777" w:rsidR="00E2217A" w:rsidRPr="00704B5E" w:rsidRDefault="00E2217A" w:rsidP="00BB608F">
            <w:pPr>
              <w:ind w:right="42"/>
              <w:jc w:val="both"/>
              <w:rPr>
                <w:b/>
              </w:rPr>
            </w:pPr>
            <w:r w:rsidRPr="00704B5E">
              <w:rPr>
                <w:b/>
              </w:rPr>
              <w:t xml:space="preserve">Об установлении </w:t>
            </w:r>
            <w:r w:rsidR="00A773AF">
              <w:rPr>
                <w:b/>
              </w:rPr>
              <w:t>туристического</w:t>
            </w:r>
            <w:r w:rsidRPr="00704B5E">
              <w:rPr>
                <w:b/>
              </w:rPr>
              <w:t xml:space="preserve"> налога</w:t>
            </w:r>
            <w:r>
              <w:rPr>
                <w:b/>
              </w:rPr>
              <w:t xml:space="preserve"> на территории МО город Волхов</w:t>
            </w:r>
          </w:p>
        </w:tc>
      </w:tr>
    </w:tbl>
    <w:p w14:paraId="064CACA4" w14:textId="77777777" w:rsidR="00E2217A" w:rsidRPr="00D32F33" w:rsidRDefault="00E2217A" w:rsidP="00E221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14:paraId="4687B4D1" w14:textId="77777777" w:rsidR="00E2217A" w:rsidRPr="00960FAB" w:rsidRDefault="00064B01" w:rsidP="00E2217A">
      <w:pPr>
        <w:autoSpaceDE w:val="0"/>
        <w:autoSpaceDN w:val="0"/>
        <w:adjustRightInd w:val="0"/>
        <w:spacing w:before="120" w:after="120"/>
        <w:ind w:firstLine="708"/>
        <w:jc w:val="both"/>
        <w:rPr>
          <w:color w:val="000000"/>
          <w:sz w:val="28"/>
          <w:szCs w:val="28"/>
        </w:rPr>
      </w:pPr>
      <w:r w:rsidRPr="00064B01">
        <w:rPr>
          <w:sz w:val="28"/>
          <w:szCs w:val="28"/>
        </w:rPr>
        <w:t xml:space="preserve">В </w:t>
      </w:r>
      <w:r w:rsidRPr="00BC3E13">
        <w:rPr>
          <w:sz w:val="28"/>
          <w:szCs w:val="28"/>
        </w:rPr>
        <w:t xml:space="preserve">соответствии с Налоговым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Уставом муниципального образования город Волхов Волховского муниципального района и </w:t>
      </w:r>
      <w:r w:rsidR="00D56B59" w:rsidRPr="00D56B59">
        <w:rPr>
          <w:sz w:val="28"/>
          <w:szCs w:val="28"/>
        </w:rPr>
        <w:t>Положени</w:t>
      </w:r>
      <w:r w:rsidR="00D56B59">
        <w:rPr>
          <w:sz w:val="28"/>
          <w:szCs w:val="28"/>
        </w:rPr>
        <w:t>ем</w:t>
      </w:r>
      <w:r w:rsidR="00D56B59" w:rsidRPr="00D56B59">
        <w:rPr>
          <w:sz w:val="28"/>
          <w:szCs w:val="28"/>
        </w:rPr>
        <w:t xml:space="preserve"> о  бюджетном процессе в муниципальном образовании город Волхов Волховского муниципального района Ленинградской области</w:t>
      </w:r>
      <w:r w:rsidR="00D56B59">
        <w:rPr>
          <w:sz w:val="28"/>
          <w:szCs w:val="28"/>
        </w:rPr>
        <w:t xml:space="preserve">, утвержденным </w:t>
      </w:r>
      <w:r w:rsidRPr="00BC3E13">
        <w:rPr>
          <w:sz w:val="28"/>
          <w:szCs w:val="28"/>
        </w:rPr>
        <w:t xml:space="preserve">решением Совета депутатов МО город Волхов от 20 сентября 2022 года  №25, Совет депутатов </w:t>
      </w:r>
      <w:r w:rsidRPr="00960FAB">
        <w:rPr>
          <w:color w:val="000000"/>
          <w:sz w:val="28"/>
          <w:szCs w:val="28"/>
        </w:rPr>
        <w:t>муниципального образования город Волхов Волховского муниципального района Ленинградской области</w:t>
      </w:r>
      <w:r w:rsidR="00E2217A" w:rsidRPr="00960FAB">
        <w:rPr>
          <w:color w:val="000000"/>
          <w:sz w:val="28"/>
          <w:szCs w:val="28"/>
        </w:rPr>
        <w:t xml:space="preserve"> </w:t>
      </w:r>
    </w:p>
    <w:p w14:paraId="5F309A54" w14:textId="77777777" w:rsidR="00E2217A" w:rsidRPr="00960FAB" w:rsidRDefault="00E2217A" w:rsidP="00E2217A">
      <w:pPr>
        <w:autoSpaceDE w:val="0"/>
        <w:autoSpaceDN w:val="0"/>
        <w:adjustRightInd w:val="0"/>
        <w:spacing w:before="120" w:after="120"/>
        <w:jc w:val="center"/>
        <w:rPr>
          <w:color w:val="000000"/>
          <w:sz w:val="28"/>
          <w:szCs w:val="28"/>
        </w:rPr>
      </w:pPr>
      <w:r w:rsidRPr="00960FAB">
        <w:rPr>
          <w:b/>
          <w:color w:val="000000"/>
          <w:sz w:val="28"/>
          <w:szCs w:val="28"/>
        </w:rPr>
        <w:t>решил</w:t>
      </w:r>
      <w:r w:rsidRPr="00960FAB">
        <w:rPr>
          <w:color w:val="000000"/>
          <w:sz w:val="28"/>
          <w:szCs w:val="28"/>
        </w:rPr>
        <w:t>:</w:t>
      </w:r>
    </w:p>
    <w:p w14:paraId="669D71A3" w14:textId="77777777" w:rsidR="00E2217A" w:rsidRPr="00960FAB" w:rsidRDefault="00E2217A" w:rsidP="00E2217A">
      <w:pPr>
        <w:pStyle w:val="ConsPlusNormal"/>
        <w:spacing w:before="120" w:after="120"/>
        <w:ind w:firstLine="540"/>
        <w:jc w:val="both"/>
        <w:rPr>
          <w:color w:val="000000"/>
        </w:rPr>
      </w:pPr>
      <w:r w:rsidRPr="00960FAB">
        <w:rPr>
          <w:color w:val="000000"/>
        </w:rPr>
        <w:t xml:space="preserve">1. Ввести на территории муниципального образования город Волхов Волховского муниципального района Ленинградской области </w:t>
      </w:r>
      <w:r w:rsidR="001774A6" w:rsidRPr="00960FAB">
        <w:rPr>
          <w:color w:val="000000"/>
        </w:rPr>
        <w:t>туристический</w:t>
      </w:r>
      <w:r w:rsidRPr="00960FAB">
        <w:rPr>
          <w:color w:val="000000"/>
        </w:rPr>
        <w:t xml:space="preserve"> налог</w:t>
      </w:r>
      <w:r w:rsidR="0030303A" w:rsidRPr="00960FAB">
        <w:rPr>
          <w:color w:val="000000"/>
        </w:rPr>
        <w:t xml:space="preserve"> с 1 января 20</w:t>
      </w:r>
      <w:r w:rsidR="0079381C" w:rsidRPr="00960FAB">
        <w:rPr>
          <w:color w:val="000000"/>
        </w:rPr>
        <w:t>2</w:t>
      </w:r>
      <w:r w:rsidR="00064B01" w:rsidRPr="00960FAB">
        <w:rPr>
          <w:color w:val="000000"/>
        </w:rPr>
        <w:t>7</w:t>
      </w:r>
      <w:r w:rsidR="0030303A" w:rsidRPr="00960FAB">
        <w:rPr>
          <w:color w:val="000000"/>
        </w:rPr>
        <w:t xml:space="preserve"> года</w:t>
      </w:r>
      <w:r w:rsidRPr="00960FAB">
        <w:rPr>
          <w:color w:val="000000"/>
        </w:rPr>
        <w:t>.</w:t>
      </w:r>
    </w:p>
    <w:p w14:paraId="411D7459" w14:textId="77777777" w:rsidR="00A773AF" w:rsidRPr="00960FAB" w:rsidRDefault="00E2217A" w:rsidP="00A773AF">
      <w:pPr>
        <w:pStyle w:val="ConsPlusNormal"/>
        <w:spacing w:before="120"/>
        <w:ind w:firstLine="539"/>
        <w:contextualSpacing/>
        <w:jc w:val="both"/>
        <w:rPr>
          <w:color w:val="000000"/>
        </w:rPr>
      </w:pPr>
      <w:r w:rsidRPr="00960FAB">
        <w:rPr>
          <w:color w:val="000000"/>
        </w:rPr>
        <w:t xml:space="preserve">2. Установить </w:t>
      </w:r>
      <w:r w:rsidR="00A773AF" w:rsidRPr="00960FAB">
        <w:rPr>
          <w:color w:val="000000"/>
        </w:rPr>
        <w:t xml:space="preserve">на территории муниципального образования город Волхов Волховского муниципального района Ленинградской области </w:t>
      </w:r>
      <w:r w:rsidRPr="00960FAB">
        <w:rPr>
          <w:color w:val="000000"/>
        </w:rPr>
        <w:t xml:space="preserve">ставки </w:t>
      </w:r>
      <w:r w:rsidR="00A773AF" w:rsidRPr="00960FAB">
        <w:rPr>
          <w:color w:val="000000"/>
        </w:rPr>
        <w:t xml:space="preserve">туристического налога в </w:t>
      </w:r>
      <w:r w:rsidR="00A028A9" w:rsidRPr="00960FAB">
        <w:rPr>
          <w:color w:val="000000"/>
        </w:rPr>
        <w:t xml:space="preserve">следующих </w:t>
      </w:r>
      <w:r w:rsidR="00A773AF" w:rsidRPr="00960FAB">
        <w:rPr>
          <w:color w:val="000000"/>
        </w:rPr>
        <w:t>размерах:</w:t>
      </w:r>
    </w:p>
    <w:p w14:paraId="22055705" w14:textId="77777777" w:rsidR="00A773AF" w:rsidRPr="00960FAB" w:rsidRDefault="00A773AF" w:rsidP="00A773AF">
      <w:pPr>
        <w:pStyle w:val="ConsPlusNormal"/>
        <w:spacing w:before="120"/>
        <w:ind w:firstLine="539"/>
        <w:contextualSpacing/>
        <w:jc w:val="both"/>
        <w:rPr>
          <w:color w:val="000000"/>
        </w:rPr>
      </w:pPr>
      <w:r w:rsidRPr="00960FAB">
        <w:rPr>
          <w:color w:val="000000"/>
        </w:rPr>
        <w:t>в 2027 году - 3 процент</w:t>
      </w:r>
      <w:r w:rsidR="00163991" w:rsidRPr="00960FAB">
        <w:rPr>
          <w:color w:val="000000"/>
        </w:rPr>
        <w:t>а</w:t>
      </w:r>
      <w:r w:rsidRPr="00960FAB">
        <w:rPr>
          <w:color w:val="000000"/>
        </w:rPr>
        <w:t xml:space="preserve">, </w:t>
      </w:r>
    </w:p>
    <w:p w14:paraId="41E828BE" w14:textId="77777777" w:rsidR="00A773AF" w:rsidRPr="00960FAB" w:rsidRDefault="00A773AF" w:rsidP="00A773AF">
      <w:pPr>
        <w:pStyle w:val="ConsPlusNormal"/>
        <w:spacing w:before="120"/>
        <w:ind w:firstLine="539"/>
        <w:contextualSpacing/>
        <w:jc w:val="both"/>
        <w:rPr>
          <w:color w:val="000000"/>
        </w:rPr>
      </w:pPr>
      <w:r w:rsidRPr="00960FAB">
        <w:rPr>
          <w:color w:val="000000"/>
        </w:rPr>
        <w:t>в 2028 году - 4 процент</w:t>
      </w:r>
      <w:r w:rsidR="00163991" w:rsidRPr="00960FAB">
        <w:rPr>
          <w:color w:val="000000"/>
        </w:rPr>
        <w:t>а</w:t>
      </w:r>
      <w:r w:rsidRPr="00960FAB">
        <w:rPr>
          <w:color w:val="000000"/>
        </w:rPr>
        <w:t xml:space="preserve">, </w:t>
      </w:r>
    </w:p>
    <w:p w14:paraId="026FD745" w14:textId="77777777" w:rsidR="00E2217A" w:rsidRPr="00960FAB" w:rsidRDefault="00A773AF" w:rsidP="00A773AF">
      <w:pPr>
        <w:pStyle w:val="ConsPlusNormal"/>
        <w:spacing w:before="120"/>
        <w:ind w:firstLine="539"/>
        <w:contextualSpacing/>
        <w:jc w:val="both"/>
        <w:rPr>
          <w:color w:val="000000"/>
        </w:rPr>
      </w:pPr>
      <w:r w:rsidRPr="00960FAB">
        <w:rPr>
          <w:color w:val="000000"/>
        </w:rPr>
        <w:t>начиная с 2029 года - 5 процентов.</w:t>
      </w:r>
    </w:p>
    <w:p w14:paraId="17A2282B" w14:textId="77777777" w:rsidR="00A21309" w:rsidRPr="00960FAB" w:rsidRDefault="00A773AF" w:rsidP="00E2217A">
      <w:pPr>
        <w:spacing w:before="120"/>
        <w:ind w:firstLine="539"/>
        <w:jc w:val="both"/>
        <w:rPr>
          <w:color w:val="000000"/>
          <w:sz w:val="28"/>
          <w:szCs w:val="28"/>
        </w:rPr>
      </w:pPr>
      <w:r w:rsidRPr="00960FAB">
        <w:rPr>
          <w:color w:val="000000"/>
          <w:sz w:val="28"/>
          <w:szCs w:val="28"/>
        </w:rPr>
        <w:t>3</w:t>
      </w:r>
      <w:r w:rsidR="00E2217A" w:rsidRPr="00960FAB">
        <w:rPr>
          <w:color w:val="000000"/>
          <w:sz w:val="28"/>
          <w:szCs w:val="28"/>
        </w:rPr>
        <w:t xml:space="preserve">. </w:t>
      </w:r>
      <w:r w:rsidR="00A21309" w:rsidRPr="00960FAB">
        <w:rPr>
          <w:color w:val="000000"/>
          <w:sz w:val="28"/>
          <w:szCs w:val="28"/>
        </w:rPr>
        <w:t>Установить дополнительн</w:t>
      </w:r>
      <w:r w:rsidR="00D56B59" w:rsidRPr="00960FAB">
        <w:rPr>
          <w:color w:val="000000"/>
          <w:sz w:val="28"/>
          <w:szCs w:val="28"/>
        </w:rPr>
        <w:t xml:space="preserve">о </w:t>
      </w:r>
      <w:r w:rsidR="000577B5" w:rsidRPr="00960FAB">
        <w:rPr>
          <w:color w:val="000000"/>
          <w:sz w:val="28"/>
          <w:szCs w:val="28"/>
        </w:rPr>
        <w:t xml:space="preserve">к указанным в части 2 статьи 418.4 Налогового кодекса Российской Федерации </w:t>
      </w:r>
      <w:r w:rsidR="00A21309" w:rsidRPr="00960FAB">
        <w:rPr>
          <w:color w:val="000000"/>
          <w:sz w:val="28"/>
          <w:szCs w:val="28"/>
        </w:rPr>
        <w:t>категории физических лиц, стоимость услуг по временному проживанию которых не включается в налоговую базу:</w:t>
      </w:r>
    </w:p>
    <w:p w14:paraId="42EBB2A5" w14:textId="77777777" w:rsidR="00D56B59" w:rsidRPr="00960FAB" w:rsidRDefault="002B3E91" w:rsidP="00D56B59">
      <w:pPr>
        <w:ind w:firstLine="539"/>
        <w:jc w:val="both"/>
        <w:rPr>
          <w:color w:val="000000"/>
          <w:sz w:val="28"/>
          <w:szCs w:val="28"/>
        </w:rPr>
      </w:pPr>
      <w:r w:rsidRPr="00960FAB">
        <w:rPr>
          <w:color w:val="000000"/>
          <w:sz w:val="28"/>
          <w:szCs w:val="28"/>
        </w:rPr>
        <w:t xml:space="preserve">3.1 </w:t>
      </w:r>
      <w:r w:rsidR="0039276C" w:rsidRPr="00960FAB">
        <w:rPr>
          <w:color w:val="000000"/>
          <w:sz w:val="28"/>
          <w:szCs w:val="28"/>
        </w:rPr>
        <w:t xml:space="preserve">члены семей лиц, </w:t>
      </w:r>
      <w:r w:rsidR="00D56B59" w:rsidRPr="00960FAB">
        <w:rPr>
          <w:color w:val="000000"/>
          <w:sz w:val="28"/>
          <w:szCs w:val="28"/>
        </w:rPr>
        <w:t xml:space="preserve">принимающих (принимавших) участие в специальной военной операции, лиц, выполняющих (выполнявших) возложенные на них </w:t>
      </w:r>
      <w:r w:rsidR="00D56B59" w:rsidRPr="00960FAB">
        <w:rPr>
          <w:color w:val="000000"/>
          <w:sz w:val="28"/>
          <w:szCs w:val="28"/>
        </w:rPr>
        <w:lastRenderedPageBreak/>
        <w:t xml:space="preserve">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операции, указанные в </w:t>
      </w:r>
      <w:hyperlink r:id="rId7" w:history="1">
        <w:r w:rsidR="00D56B59" w:rsidRPr="00960FAB">
          <w:rPr>
            <w:rStyle w:val="a8"/>
            <w:color w:val="000000"/>
            <w:sz w:val="28"/>
            <w:szCs w:val="28"/>
            <w:u w:val="none"/>
          </w:rPr>
          <w:t>пункте 6.1 статьи 210</w:t>
        </w:r>
      </w:hyperlink>
      <w:r w:rsidR="00D56B59" w:rsidRPr="00960FAB">
        <w:rPr>
          <w:color w:val="000000"/>
          <w:sz w:val="28"/>
          <w:szCs w:val="28"/>
        </w:rPr>
        <w:t xml:space="preserve"> Налогового кодекса Российской Федерации;</w:t>
      </w:r>
    </w:p>
    <w:p w14:paraId="6731372F" w14:textId="77777777" w:rsidR="0099344C" w:rsidRPr="00960FAB" w:rsidRDefault="002B3E91" w:rsidP="0039276C">
      <w:pPr>
        <w:ind w:firstLine="539"/>
        <w:jc w:val="both"/>
        <w:rPr>
          <w:color w:val="000000"/>
          <w:sz w:val="28"/>
          <w:szCs w:val="28"/>
        </w:rPr>
      </w:pPr>
      <w:r w:rsidRPr="00960FAB">
        <w:rPr>
          <w:color w:val="000000"/>
          <w:sz w:val="28"/>
          <w:szCs w:val="28"/>
        </w:rPr>
        <w:t>3.2 лица из многодетных семей, имеющих трех и более несовершеннолетних детей (детей в возрасте до 23 лет, обучающихся в образовательных организациях по очной форме обучения)</w:t>
      </w:r>
      <w:r w:rsidR="0099344C" w:rsidRPr="00960FAB">
        <w:rPr>
          <w:color w:val="000000"/>
          <w:sz w:val="28"/>
          <w:szCs w:val="28"/>
        </w:rPr>
        <w:t>.</w:t>
      </w:r>
    </w:p>
    <w:p w14:paraId="661EFEB5" w14:textId="77777777" w:rsidR="00D56B59" w:rsidRPr="00960FAB" w:rsidRDefault="00D56B59" w:rsidP="0039276C">
      <w:pPr>
        <w:ind w:firstLine="539"/>
        <w:jc w:val="both"/>
        <w:rPr>
          <w:color w:val="000000"/>
          <w:sz w:val="28"/>
          <w:szCs w:val="28"/>
        </w:rPr>
      </w:pPr>
    </w:p>
    <w:p w14:paraId="4E1E5087" w14:textId="77777777" w:rsidR="0039276C" w:rsidRPr="00960FAB" w:rsidRDefault="00D56B59" w:rsidP="0099344C">
      <w:pPr>
        <w:ind w:firstLine="539"/>
        <w:jc w:val="both"/>
        <w:rPr>
          <w:color w:val="000000"/>
          <w:sz w:val="28"/>
          <w:szCs w:val="28"/>
        </w:rPr>
      </w:pPr>
      <w:r w:rsidRPr="00960FAB">
        <w:rPr>
          <w:color w:val="000000"/>
          <w:sz w:val="28"/>
          <w:szCs w:val="28"/>
        </w:rPr>
        <w:t xml:space="preserve">4. </w:t>
      </w:r>
      <w:r w:rsidR="0039276C" w:rsidRPr="00960FAB">
        <w:rPr>
          <w:color w:val="000000"/>
          <w:sz w:val="28"/>
          <w:szCs w:val="28"/>
        </w:rPr>
        <w:t xml:space="preserve">К членам семей, указанных </w:t>
      </w:r>
      <w:r w:rsidR="002B3E91" w:rsidRPr="00960FAB">
        <w:rPr>
          <w:color w:val="000000"/>
          <w:sz w:val="28"/>
          <w:szCs w:val="28"/>
        </w:rPr>
        <w:t>в подпункте 3.1</w:t>
      </w:r>
      <w:r w:rsidR="0039276C" w:rsidRPr="00960FAB">
        <w:rPr>
          <w:color w:val="000000"/>
          <w:sz w:val="28"/>
          <w:szCs w:val="28"/>
        </w:rPr>
        <w:t xml:space="preserve"> настоящего пункта,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 </w:t>
      </w:r>
    </w:p>
    <w:p w14:paraId="7C041EA9" w14:textId="77777777" w:rsidR="00D56B59" w:rsidRPr="00960FAB" w:rsidRDefault="00D56B59" w:rsidP="0099344C">
      <w:pPr>
        <w:ind w:firstLine="539"/>
        <w:jc w:val="both"/>
        <w:rPr>
          <w:color w:val="000000"/>
          <w:sz w:val="28"/>
          <w:szCs w:val="28"/>
        </w:rPr>
      </w:pPr>
    </w:p>
    <w:p w14:paraId="45192E82" w14:textId="77777777" w:rsidR="0079381C" w:rsidRPr="00960FAB" w:rsidRDefault="00D56B59" w:rsidP="0099344C">
      <w:pPr>
        <w:ind w:firstLine="539"/>
        <w:jc w:val="both"/>
        <w:rPr>
          <w:color w:val="000000"/>
          <w:sz w:val="28"/>
          <w:szCs w:val="28"/>
        </w:rPr>
      </w:pPr>
      <w:r w:rsidRPr="00960FAB">
        <w:rPr>
          <w:color w:val="000000"/>
          <w:sz w:val="28"/>
          <w:szCs w:val="28"/>
        </w:rPr>
        <w:t xml:space="preserve">5. </w:t>
      </w:r>
      <w:r w:rsidR="00A21309" w:rsidRPr="00960FAB">
        <w:rPr>
          <w:color w:val="000000"/>
          <w:sz w:val="28"/>
          <w:szCs w:val="28"/>
        </w:rPr>
        <w:t xml:space="preserve">Лица, указанные </w:t>
      </w:r>
      <w:r w:rsidR="00504E26" w:rsidRPr="00960FAB">
        <w:rPr>
          <w:color w:val="000000"/>
          <w:sz w:val="28"/>
          <w:szCs w:val="28"/>
        </w:rPr>
        <w:t>в пункте</w:t>
      </w:r>
      <w:r w:rsidRPr="00960FAB">
        <w:rPr>
          <w:color w:val="000000"/>
          <w:sz w:val="28"/>
          <w:szCs w:val="28"/>
        </w:rPr>
        <w:t xml:space="preserve"> 3 настоящего решения</w:t>
      </w:r>
      <w:r w:rsidR="00504E26" w:rsidRPr="00960FAB">
        <w:rPr>
          <w:color w:val="000000"/>
          <w:sz w:val="28"/>
          <w:szCs w:val="28"/>
        </w:rPr>
        <w:t>,</w:t>
      </w:r>
      <w:r w:rsidR="00A21309" w:rsidRPr="00960FAB">
        <w:rPr>
          <w:color w:val="000000"/>
          <w:sz w:val="28"/>
          <w:szCs w:val="28"/>
        </w:rPr>
        <w:t xml:space="preserve"> </w:t>
      </w:r>
      <w:r w:rsidR="003551C9" w:rsidRPr="00960FAB">
        <w:rPr>
          <w:color w:val="000000"/>
          <w:sz w:val="28"/>
          <w:szCs w:val="28"/>
        </w:rPr>
        <w:t>самостоятельно пре</w:t>
      </w:r>
      <w:r w:rsidR="00504E26" w:rsidRPr="00960FAB">
        <w:rPr>
          <w:color w:val="000000"/>
          <w:sz w:val="28"/>
          <w:szCs w:val="28"/>
        </w:rPr>
        <w:t>дставляют</w:t>
      </w:r>
      <w:r w:rsidR="0079381C" w:rsidRPr="00960FAB">
        <w:rPr>
          <w:color w:val="000000"/>
          <w:sz w:val="28"/>
          <w:szCs w:val="28"/>
        </w:rPr>
        <w:t xml:space="preserve"> налогоплательщику документ</w:t>
      </w:r>
      <w:r w:rsidR="00504E26" w:rsidRPr="00960FAB">
        <w:rPr>
          <w:color w:val="000000"/>
          <w:sz w:val="28"/>
          <w:szCs w:val="28"/>
        </w:rPr>
        <w:t>ы</w:t>
      </w:r>
      <w:r w:rsidR="0079381C" w:rsidRPr="00960FAB">
        <w:rPr>
          <w:color w:val="000000"/>
          <w:sz w:val="28"/>
          <w:szCs w:val="28"/>
        </w:rPr>
        <w:t>, подтверждающи</w:t>
      </w:r>
      <w:r w:rsidR="00504E26" w:rsidRPr="00960FAB">
        <w:rPr>
          <w:color w:val="000000"/>
          <w:sz w:val="28"/>
          <w:szCs w:val="28"/>
        </w:rPr>
        <w:t>е</w:t>
      </w:r>
      <w:r w:rsidR="0079381C" w:rsidRPr="00960FAB">
        <w:rPr>
          <w:color w:val="000000"/>
          <w:sz w:val="28"/>
          <w:szCs w:val="28"/>
        </w:rPr>
        <w:t xml:space="preserve"> соответствующий статус физического лица, </w:t>
      </w:r>
      <w:r w:rsidR="00504E26" w:rsidRPr="00960FAB">
        <w:rPr>
          <w:color w:val="000000"/>
          <w:sz w:val="28"/>
          <w:szCs w:val="28"/>
        </w:rPr>
        <w:t xml:space="preserve">стоимость услуг по временному проживанию которых не включается </w:t>
      </w:r>
      <w:r w:rsidR="0079381C" w:rsidRPr="00960FAB">
        <w:rPr>
          <w:color w:val="000000"/>
          <w:sz w:val="28"/>
          <w:szCs w:val="28"/>
        </w:rPr>
        <w:t>в налоговую базу</w:t>
      </w:r>
      <w:r w:rsidR="00504E26" w:rsidRPr="00960FAB">
        <w:rPr>
          <w:color w:val="000000"/>
          <w:sz w:val="28"/>
          <w:szCs w:val="28"/>
        </w:rPr>
        <w:t>.</w:t>
      </w:r>
    </w:p>
    <w:p w14:paraId="721A0777" w14:textId="77777777" w:rsidR="0030303A" w:rsidRPr="00960FAB" w:rsidRDefault="00D56B59" w:rsidP="00E2217A">
      <w:pPr>
        <w:spacing w:before="120"/>
        <w:ind w:firstLine="539"/>
        <w:jc w:val="both"/>
        <w:rPr>
          <w:color w:val="000000"/>
          <w:sz w:val="28"/>
          <w:szCs w:val="28"/>
        </w:rPr>
      </w:pPr>
      <w:r w:rsidRPr="00960FAB">
        <w:rPr>
          <w:color w:val="000000"/>
          <w:sz w:val="28"/>
          <w:szCs w:val="28"/>
        </w:rPr>
        <w:t>6</w:t>
      </w:r>
      <w:r w:rsidR="0079381C" w:rsidRPr="00960FAB">
        <w:rPr>
          <w:color w:val="000000"/>
          <w:sz w:val="28"/>
          <w:szCs w:val="28"/>
        </w:rPr>
        <w:t xml:space="preserve">. </w:t>
      </w:r>
      <w:r w:rsidR="0030303A" w:rsidRPr="00960FAB">
        <w:rPr>
          <w:color w:val="000000"/>
          <w:sz w:val="28"/>
          <w:szCs w:val="28"/>
        </w:rPr>
        <w:t>Иные положения, в том числе регулирующие порядок и сроки уплаты туристического налога, порядок определения налоговой базы, объект налогообложения, определены главой 33.1 Налогового кодекса Российской Федерации.</w:t>
      </w:r>
    </w:p>
    <w:p w14:paraId="6B9D630E" w14:textId="77777777" w:rsidR="00E2217A" w:rsidRPr="00960FAB" w:rsidRDefault="00D56B59" w:rsidP="00E2217A">
      <w:pPr>
        <w:spacing w:before="120"/>
        <w:ind w:firstLine="539"/>
        <w:jc w:val="both"/>
        <w:rPr>
          <w:color w:val="000000"/>
          <w:sz w:val="28"/>
          <w:szCs w:val="28"/>
        </w:rPr>
      </w:pPr>
      <w:r w:rsidRPr="00960FAB">
        <w:rPr>
          <w:color w:val="000000"/>
          <w:sz w:val="28"/>
          <w:szCs w:val="28"/>
        </w:rPr>
        <w:t>7</w:t>
      </w:r>
      <w:r w:rsidR="0030303A" w:rsidRPr="00960FAB">
        <w:rPr>
          <w:color w:val="000000"/>
          <w:sz w:val="28"/>
          <w:szCs w:val="28"/>
        </w:rPr>
        <w:t xml:space="preserve">. </w:t>
      </w:r>
      <w:r w:rsidR="00E2217A" w:rsidRPr="00960FAB">
        <w:rPr>
          <w:color w:val="000000"/>
          <w:sz w:val="28"/>
          <w:szCs w:val="28"/>
        </w:rPr>
        <w:t xml:space="preserve">Настоящее решение подлежит официальному опубликованию </w:t>
      </w:r>
      <w:r w:rsidR="001513E8" w:rsidRPr="00960FAB">
        <w:rPr>
          <w:color w:val="000000"/>
          <w:sz w:val="28"/>
          <w:szCs w:val="28"/>
        </w:rPr>
        <w:t>в газете «Волховские огни»</w:t>
      </w:r>
      <w:r w:rsidR="00E2217A" w:rsidRPr="00960FAB">
        <w:rPr>
          <w:color w:val="000000"/>
          <w:sz w:val="28"/>
          <w:szCs w:val="28"/>
        </w:rPr>
        <w:t>.</w:t>
      </w:r>
    </w:p>
    <w:p w14:paraId="0FEDEF9F" w14:textId="77777777" w:rsidR="00E2217A" w:rsidRPr="00960FAB" w:rsidRDefault="00D56B59" w:rsidP="00E2217A">
      <w:pPr>
        <w:pStyle w:val="ConsPlusNormal"/>
        <w:spacing w:before="120" w:after="120"/>
        <w:ind w:firstLine="539"/>
        <w:jc w:val="both"/>
        <w:rPr>
          <w:color w:val="000000"/>
        </w:rPr>
      </w:pPr>
      <w:r w:rsidRPr="00960FAB">
        <w:rPr>
          <w:color w:val="000000"/>
        </w:rPr>
        <w:t>8</w:t>
      </w:r>
      <w:r w:rsidR="00E2217A" w:rsidRPr="00960FAB">
        <w:rPr>
          <w:color w:val="000000"/>
        </w:rPr>
        <w:t>. Настоящее решение вступает в силу с 1 января 202</w:t>
      </w:r>
      <w:r w:rsidR="00064B01" w:rsidRPr="00960FAB">
        <w:rPr>
          <w:color w:val="000000"/>
        </w:rPr>
        <w:t>7</w:t>
      </w:r>
      <w:r w:rsidR="00E2217A" w:rsidRPr="00960FAB">
        <w:rPr>
          <w:color w:val="000000"/>
        </w:rPr>
        <w:t xml:space="preserve"> года, но не ранее чем по истечении одного месяца со дня его официального опубликования и не ранее 1-го числа очередного налогового периода по данному налогу.</w:t>
      </w:r>
    </w:p>
    <w:p w14:paraId="360E7104" w14:textId="77777777" w:rsidR="00E2217A" w:rsidRPr="004C1076" w:rsidRDefault="00D56B59" w:rsidP="00E2217A">
      <w:pPr>
        <w:pStyle w:val="ConsPlusNormal"/>
        <w:spacing w:before="120" w:after="120"/>
        <w:ind w:firstLine="539"/>
        <w:jc w:val="both"/>
      </w:pPr>
      <w:r w:rsidRPr="00960FAB">
        <w:rPr>
          <w:color w:val="000000"/>
        </w:rPr>
        <w:t>9</w:t>
      </w:r>
      <w:r w:rsidR="00E2217A" w:rsidRPr="00960FAB">
        <w:rPr>
          <w:color w:val="000000"/>
        </w:rPr>
        <w:t>. Контроль за исполнением настоящего решения возложить на постоянную депутатскую комиссию по бюджету</w:t>
      </w:r>
      <w:r w:rsidR="00E2217A" w:rsidRPr="004C1076">
        <w:t>, налогам и экономическим вопросам.</w:t>
      </w:r>
    </w:p>
    <w:p w14:paraId="63128084" w14:textId="77777777" w:rsidR="00E2217A" w:rsidRDefault="00E2217A" w:rsidP="00E2217A">
      <w:pPr>
        <w:ind w:right="99" w:firstLine="540"/>
        <w:jc w:val="both"/>
        <w:rPr>
          <w:sz w:val="28"/>
          <w:szCs w:val="28"/>
        </w:rPr>
      </w:pPr>
    </w:p>
    <w:p w14:paraId="57D92E87" w14:textId="77777777" w:rsidR="00E2217A" w:rsidRPr="004C1076" w:rsidRDefault="00E2217A" w:rsidP="00E2217A">
      <w:pPr>
        <w:ind w:right="99" w:firstLine="540"/>
        <w:jc w:val="both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920"/>
        <w:gridCol w:w="4253"/>
      </w:tblGrid>
      <w:tr w:rsidR="00504E26" w:rsidRPr="00702F45" w14:paraId="645FE6B9" w14:textId="77777777" w:rsidTr="00AD5F78">
        <w:tc>
          <w:tcPr>
            <w:tcW w:w="5920" w:type="dxa"/>
            <w:vAlign w:val="bottom"/>
          </w:tcPr>
          <w:p w14:paraId="41DAE46F" w14:textId="77777777" w:rsidR="00504E26" w:rsidRDefault="00504E26" w:rsidP="00AD5F78">
            <w:pPr>
              <w:ind w:right="99"/>
              <w:rPr>
                <w:sz w:val="28"/>
                <w:szCs w:val="26"/>
              </w:rPr>
            </w:pPr>
            <w:r w:rsidRPr="00702F45">
              <w:rPr>
                <w:sz w:val="28"/>
                <w:szCs w:val="26"/>
              </w:rPr>
              <w:t xml:space="preserve">Глава муниципального </w:t>
            </w:r>
          </w:p>
          <w:p w14:paraId="057A45AD" w14:textId="77777777" w:rsidR="00504E26" w:rsidRPr="00702F45" w:rsidRDefault="00504E26" w:rsidP="00AD5F78">
            <w:pPr>
              <w:ind w:right="99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о</w:t>
            </w:r>
            <w:r w:rsidRPr="00702F45">
              <w:rPr>
                <w:sz w:val="28"/>
                <w:szCs w:val="26"/>
              </w:rPr>
              <w:t>бразования</w:t>
            </w:r>
            <w:r>
              <w:rPr>
                <w:sz w:val="28"/>
                <w:szCs w:val="26"/>
              </w:rPr>
              <w:t xml:space="preserve"> </w:t>
            </w:r>
            <w:r w:rsidRPr="00702F45">
              <w:rPr>
                <w:sz w:val="28"/>
                <w:szCs w:val="26"/>
              </w:rPr>
              <w:t xml:space="preserve">город Волхов </w:t>
            </w:r>
          </w:p>
          <w:p w14:paraId="3ECFBF09" w14:textId="77777777" w:rsidR="00013BF8" w:rsidRDefault="00504E26" w:rsidP="00AD5F78">
            <w:pPr>
              <w:ind w:right="99"/>
              <w:rPr>
                <w:sz w:val="28"/>
                <w:szCs w:val="26"/>
              </w:rPr>
            </w:pPr>
            <w:r w:rsidRPr="00702F45">
              <w:rPr>
                <w:sz w:val="28"/>
                <w:szCs w:val="26"/>
              </w:rPr>
              <w:t>Волховского муниципального района</w:t>
            </w:r>
          </w:p>
          <w:p w14:paraId="42E09728" w14:textId="77777777" w:rsidR="00504E26" w:rsidRPr="00702F45" w:rsidRDefault="00013BF8" w:rsidP="00AD5F78">
            <w:pPr>
              <w:ind w:right="99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Ленинградской области</w:t>
            </w:r>
            <w:r w:rsidR="00504E26" w:rsidRPr="00702F45">
              <w:rPr>
                <w:sz w:val="28"/>
                <w:szCs w:val="26"/>
              </w:rPr>
              <w:t xml:space="preserve">                                               </w:t>
            </w:r>
          </w:p>
          <w:p w14:paraId="3D13C009" w14:textId="77777777" w:rsidR="00504E26" w:rsidRPr="00702F45" w:rsidRDefault="00504E26" w:rsidP="00AD5F78">
            <w:pPr>
              <w:ind w:right="99"/>
              <w:rPr>
                <w:sz w:val="28"/>
                <w:szCs w:val="26"/>
              </w:rPr>
            </w:pPr>
          </w:p>
        </w:tc>
        <w:tc>
          <w:tcPr>
            <w:tcW w:w="4253" w:type="dxa"/>
            <w:vAlign w:val="bottom"/>
          </w:tcPr>
          <w:p w14:paraId="39BADF54" w14:textId="77777777" w:rsidR="00504E26" w:rsidRPr="002C42CB" w:rsidRDefault="00D56B59" w:rsidP="00AD5F78">
            <w:pPr>
              <w:ind w:right="9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Р.А. </w:t>
            </w:r>
            <w:r w:rsidR="00504E26" w:rsidRPr="002C42CB">
              <w:rPr>
                <w:sz w:val="28"/>
                <w:szCs w:val="28"/>
              </w:rPr>
              <w:t xml:space="preserve">Сагайдачный </w:t>
            </w:r>
          </w:p>
          <w:p w14:paraId="51166CFC" w14:textId="77777777" w:rsidR="00504E26" w:rsidRPr="00702F45" w:rsidRDefault="00504E26" w:rsidP="00AD5F78">
            <w:pPr>
              <w:ind w:right="99"/>
              <w:jc w:val="right"/>
              <w:rPr>
                <w:sz w:val="28"/>
                <w:szCs w:val="26"/>
              </w:rPr>
            </w:pPr>
          </w:p>
        </w:tc>
      </w:tr>
    </w:tbl>
    <w:p w14:paraId="4E23259E" w14:textId="77777777" w:rsidR="00504E26" w:rsidRDefault="00504E26" w:rsidP="00E2217A">
      <w:pPr>
        <w:ind w:right="99"/>
        <w:rPr>
          <w:sz w:val="28"/>
          <w:szCs w:val="28"/>
        </w:rPr>
      </w:pPr>
    </w:p>
    <w:p w14:paraId="3566F325" w14:textId="77777777" w:rsidR="00736C84" w:rsidRPr="00736C84" w:rsidRDefault="00736C84" w:rsidP="00E2217A">
      <w:pPr>
        <w:rPr>
          <w:sz w:val="20"/>
          <w:szCs w:val="26"/>
        </w:rPr>
      </w:pPr>
    </w:p>
    <w:sectPr w:rsidR="00736C84" w:rsidRPr="00736C84" w:rsidSect="00E2217A">
      <w:headerReference w:type="even" r:id="rId8"/>
      <w:headerReference w:type="default" r:id="rId9"/>
      <w:pgSz w:w="11906" w:h="16838"/>
      <w:pgMar w:top="1248" w:right="56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60C26" w14:textId="77777777" w:rsidR="00780C3F" w:rsidRDefault="00780C3F">
      <w:r>
        <w:separator/>
      </w:r>
    </w:p>
  </w:endnote>
  <w:endnote w:type="continuationSeparator" w:id="0">
    <w:p w14:paraId="157A6D7E" w14:textId="77777777" w:rsidR="00780C3F" w:rsidRDefault="00780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87625" w14:textId="77777777" w:rsidR="00780C3F" w:rsidRDefault="00780C3F">
      <w:r>
        <w:separator/>
      </w:r>
    </w:p>
  </w:footnote>
  <w:footnote w:type="continuationSeparator" w:id="0">
    <w:p w14:paraId="28371A17" w14:textId="77777777" w:rsidR="00780C3F" w:rsidRDefault="00780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B3B7C" w14:textId="77777777" w:rsidR="00A2321F" w:rsidRDefault="00A2321F" w:rsidP="008A7A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7C5D544" w14:textId="77777777" w:rsidR="00A2321F" w:rsidRDefault="00A2321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C9AD" w14:textId="77777777" w:rsidR="00A2321F" w:rsidRDefault="00A2321F" w:rsidP="008A7A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217A">
      <w:rPr>
        <w:rStyle w:val="a7"/>
        <w:noProof/>
      </w:rPr>
      <w:t>3</w:t>
    </w:r>
    <w:r>
      <w:rPr>
        <w:rStyle w:val="a7"/>
      </w:rPr>
      <w:fldChar w:fldCharType="end"/>
    </w:r>
  </w:p>
  <w:p w14:paraId="7D34E1B6" w14:textId="77777777" w:rsidR="00A2321F" w:rsidRDefault="00A2321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0F"/>
    <w:rsid w:val="00002994"/>
    <w:rsid w:val="000137C4"/>
    <w:rsid w:val="00013BF8"/>
    <w:rsid w:val="0002377F"/>
    <w:rsid w:val="00032332"/>
    <w:rsid w:val="00053209"/>
    <w:rsid w:val="000577B5"/>
    <w:rsid w:val="00064B01"/>
    <w:rsid w:val="00076EB8"/>
    <w:rsid w:val="000F0DDC"/>
    <w:rsid w:val="00111667"/>
    <w:rsid w:val="00127148"/>
    <w:rsid w:val="001471D8"/>
    <w:rsid w:val="001513E8"/>
    <w:rsid w:val="0015286D"/>
    <w:rsid w:val="0015514E"/>
    <w:rsid w:val="00163991"/>
    <w:rsid w:val="001774A6"/>
    <w:rsid w:val="00181878"/>
    <w:rsid w:val="0018334C"/>
    <w:rsid w:val="00197E03"/>
    <w:rsid w:val="001A6F63"/>
    <w:rsid w:val="0024072E"/>
    <w:rsid w:val="0025239E"/>
    <w:rsid w:val="00253888"/>
    <w:rsid w:val="002722E1"/>
    <w:rsid w:val="002821C9"/>
    <w:rsid w:val="002A7562"/>
    <w:rsid w:val="002B3E91"/>
    <w:rsid w:val="002B747E"/>
    <w:rsid w:val="002C72E3"/>
    <w:rsid w:val="0030303A"/>
    <w:rsid w:val="00311BF9"/>
    <w:rsid w:val="00333E03"/>
    <w:rsid w:val="00335EE3"/>
    <w:rsid w:val="00342F2E"/>
    <w:rsid w:val="003551C9"/>
    <w:rsid w:val="00361000"/>
    <w:rsid w:val="00362CA9"/>
    <w:rsid w:val="00372412"/>
    <w:rsid w:val="00377E47"/>
    <w:rsid w:val="0038100F"/>
    <w:rsid w:val="0039276C"/>
    <w:rsid w:val="003E0048"/>
    <w:rsid w:val="00402980"/>
    <w:rsid w:val="004228D7"/>
    <w:rsid w:val="004325DD"/>
    <w:rsid w:val="00441985"/>
    <w:rsid w:val="0045444E"/>
    <w:rsid w:val="00455AB3"/>
    <w:rsid w:val="00466FB2"/>
    <w:rsid w:val="004706CD"/>
    <w:rsid w:val="004B7690"/>
    <w:rsid w:val="004F6E4D"/>
    <w:rsid w:val="00504E26"/>
    <w:rsid w:val="005926EA"/>
    <w:rsid w:val="005A6335"/>
    <w:rsid w:val="005C3DD4"/>
    <w:rsid w:val="005C5E85"/>
    <w:rsid w:val="005E6A5F"/>
    <w:rsid w:val="005F53B7"/>
    <w:rsid w:val="00604658"/>
    <w:rsid w:val="00646FF2"/>
    <w:rsid w:val="0065260C"/>
    <w:rsid w:val="00653BC9"/>
    <w:rsid w:val="00660B1C"/>
    <w:rsid w:val="0066361A"/>
    <w:rsid w:val="00670F25"/>
    <w:rsid w:val="0069458F"/>
    <w:rsid w:val="006F0996"/>
    <w:rsid w:val="00704B5E"/>
    <w:rsid w:val="00706809"/>
    <w:rsid w:val="00712E08"/>
    <w:rsid w:val="00716198"/>
    <w:rsid w:val="007358ED"/>
    <w:rsid w:val="00736806"/>
    <w:rsid w:val="00736C84"/>
    <w:rsid w:val="007433DD"/>
    <w:rsid w:val="00743653"/>
    <w:rsid w:val="00766E6E"/>
    <w:rsid w:val="00780C3F"/>
    <w:rsid w:val="0079218D"/>
    <w:rsid w:val="0079381C"/>
    <w:rsid w:val="007C1E1D"/>
    <w:rsid w:val="007C4E54"/>
    <w:rsid w:val="007C7A98"/>
    <w:rsid w:val="007D1842"/>
    <w:rsid w:val="007F0AA0"/>
    <w:rsid w:val="00817305"/>
    <w:rsid w:val="00835769"/>
    <w:rsid w:val="00872855"/>
    <w:rsid w:val="00880F81"/>
    <w:rsid w:val="00883123"/>
    <w:rsid w:val="008933F4"/>
    <w:rsid w:val="00897F2B"/>
    <w:rsid w:val="008A75B8"/>
    <w:rsid w:val="008A7A48"/>
    <w:rsid w:val="0092660A"/>
    <w:rsid w:val="00956160"/>
    <w:rsid w:val="00960FAB"/>
    <w:rsid w:val="00986347"/>
    <w:rsid w:val="009909BB"/>
    <w:rsid w:val="0099344C"/>
    <w:rsid w:val="009A34CB"/>
    <w:rsid w:val="009B57FC"/>
    <w:rsid w:val="009D583B"/>
    <w:rsid w:val="00A028A9"/>
    <w:rsid w:val="00A157BA"/>
    <w:rsid w:val="00A177C4"/>
    <w:rsid w:val="00A21309"/>
    <w:rsid w:val="00A2321F"/>
    <w:rsid w:val="00A37FA1"/>
    <w:rsid w:val="00A4263A"/>
    <w:rsid w:val="00A61260"/>
    <w:rsid w:val="00A66B32"/>
    <w:rsid w:val="00A773AF"/>
    <w:rsid w:val="00A83F70"/>
    <w:rsid w:val="00AB168B"/>
    <w:rsid w:val="00AC2B24"/>
    <w:rsid w:val="00AD5F78"/>
    <w:rsid w:val="00B11506"/>
    <w:rsid w:val="00B172DB"/>
    <w:rsid w:val="00B92A11"/>
    <w:rsid w:val="00BA7359"/>
    <w:rsid w:val="00BB608F"/>
    <w:rsid w:val="00BC3E13"/>
    <w:rsid w:val="00BD1B9C"/>
    <w:rsid w:val="00BF0475"/>
    <w:rsid w:val="00C049D8"/>
    <w:rsid w:val="00C10F82"/>
    <w:rsid w:val="00C1370D"/>
    <w:rsid w:val="00C24758"/>
    <w:rsid w:val="00C66C79"/>
    <w:rsid w:val="00C82B57"/>
    <w:rsid w:val="00C869F4"/>
    <w:rsid w:val="00C86FA1"/>
    <w:rsid w:val="00CE6EBF"/>
    <w:rsid w:val="00CF0D91"/>
    <w:rsid w:val="00CF70B4"/>
    <w:rsid w:val="00D11EDD"/>
    <w:rsid w:val="00D30486"/>
    <w:rsid w:val="00D32F33"/>
    <w:rsid w:val="00D5186D"/>
    <w:rsid w:val="00D56462"/>
    <w:rsid w:val="00D56B59"/>
    <w:rsid w:val="00D65D0D"/>
    <w:rsid w:val="00D66A1E"/>
    <w:rsid w:val="00D80EBB"/>
    <w:rsid w:val="00DC1614"/>
    <w:rsid w:val="00E2217A"/>
    <w:rsid w:val="00E3370B"/>
    <w:rsid w:val="00E377F0"/>
    <w:rsid w:val="00E74520"/>
    <w:rsid w:val="00EB35C7"/>
    <w:rsid w:val="00EB707D"/>
    <w:rsid w:val="00EC6808"/>
    <w:rsid w:val="00EF6A39"/>
    <w:rsid w:val="00F02A96"/>
    <w:rsid w:val="00F12FE2"/>
    <w:rsid w:val="00F20F7A"/>
    <w:rsid w:val="00F34794"/>
    <w:rsid w:val="00F43010"/>
    <w:rsid w:val="00FD586F"/>
    <w:rsid w:val="00FD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C9FBF"/>
  <w15:chartTrackingRefBased/>
  <w15:docId w15:val="{DD84AC05-0AC5-4989-AECD-791FFE2D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34C"/>
    <w:rPr>
      <w:rFonts w:eastAsia="Times New Roman"/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qFormat/>
    <w:rsid w:val="0018334C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aliases w:val="H2,&quot;Изумруд&quot;"/>
    <w:basedOn w:val="a"/>
    <w:next w:val="a"/>
    <w:qFormat/>
    <w:rsid w:val="0018334C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18334C"/>
    <w:pPr>
      <w:spacing w:after="120"/>
      <w:ind w:left="283"/>
    </w:pPr>
  </w:style>
  <w:style w:type="table" w:styleId="a4">
    <w:name w:val="Table Grid"/>
    <w:basedOn w:val="a1"/>
    <w:rsid w:val="0018334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8334C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18334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8334C"/>
  </w:style>
  <w:style w:type="paragraph" w:customStyle="1" w:styleId="ConsPlusNormal">
    <w:name w:val="ConsPlusNormal"/>
    <w:rsid w:val="00DC1614"/>
    <w:pPr>
      <w:autoSpaceDE w:val="0"/>
      <w:autoSpaceDN w:val="0"/>
      <w:adjustRightInd w:val="0"/>
    </w:pPr>
    <w:rPr>
      <w:sz w:val="28"/>
      <w:szCs w:val="28"/>
    </w:rPr>
  </w:style>
  <w:style w:type="character" w:styleId="a8">
    <w:name w:val="Hyperlink"/>
    <w:uiPriority w:val="99"/>
    <w:unhideWhenUsed/>
    <w:rsid w:val="00DC1614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E221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2217A"/>
    <w:rPr>
      <w:rFonts w:eastAsia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D56B59"/>
  </w:style>
  <w:style w:type="character" w:styleId="ac">
    <w:name w:val="Unresolved Mention"/>
    <w:uiPriority w:val="99"/>
    <w:semiHidden/>
    <w:unhideWhenUsed/>
    <w:rsid w:val="00D56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9179&amp;dst=26064&amp;field=134&amp;date=23.09.20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Gorfo</Company>
  <LinksUpToDate>false</LinksUpToDate>
  <CharactersWithSpaces>3548</CharactersWithSpaces>
  <SharedDoc>false</SharedDoc>
  <HLinks>
    <vt:vector size="6" baseType="variant">
      <vt:variant>
        <vt:i4>2424878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https://login.consultant.ru/link/?req=doc&amp;base=LAW&amp;n=519179&amp;dst=26064&amp;field=134&amp;date=23.09.2026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Bogacheva</dc:creator>
  <cp:keywords/>
  <cp:lastModifiedBy>Анна Юганова</cp:lastModifiedBy>
  <cp:revision>2</cp:revision>
  <cp:lastPrinted>2026-10-13T08:05:00Z</cp:lastPrinted>
  <dcterms:created xsi:type="dcterms:W3CDTF">2026-10-13T08:17:00Z</dcterms:created>
  <dcterms:modified xsi:type="dcterms:W3CDTF">2026-10-13T08:17:00Z</dcterms:modified>
</cp:coreProperties>
</file>